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0A" w:rsidRPr="00394308" w:rsidRDefault="00190E0A" w:rsidP="00190E0A">
      <w:pPr>
        <w:tabs>
          <w:tab w:val="left" w:pos="720"/>
        </w:tabs>
        <w:spacing w:after="0" w:line="240" w:lineRule="auto"/>
        <w:ind w:right="-88"/>
        <w:jc w:val="center"/>
        <w:rPr>
          <w:rFonts w:ascii="Arial" w:hAnsi="Arial" w:cs="Arial"/>
          <w:b/>
          <w:sz w:val="32"/>
          <w:szCs w:val="32"/>
        </w:rPr>
      </w:pPr>
      <w:r w:rsidRPr="00394308">
        <w:rPr>
          <w:rFonts w:ascii="Arial" w:hAnsi="Arial" w:cs="Arial"/>
          <w:b/>
          <w:sz w:val="32"/>
          <w:szCs w:val="32"/>
        </w:rPr>
        <w:t>25.01.2023 г. №12</w:t>
      </w:r>
    </w:p>
    <w:p w:rsidR="00190E0A" w:rsidRPr="00394308" w:rsidRDefault="00190E0A" w:rsidP="00190E0A">
      <w:pPr>
        <w:tabs>
          <w:tab w:val="left" w:pos="720"/>
        </w:tabs>
        <w:spacing w:after="0" w:line="240" w:lineRule="auto"/>
        <w:ind w:right="-88"/>
        <w:jc w:val="center"/>
        <w:rPr>
          <w:rFonts w:ascii="Arial" w:hAnsi="Arial" w:cs="Arial"/>
          <w:b/>
          <w:sz w:val="32"/>
          <w:szCs w:val="32"/>
        </w:rPr>
      </w:pPr>
      <w:r w:rsidRPr="00394308">
        <w:rPr>
          <w:rFonts w:ascii="Arial" w:hAnsi="Arial" w:cs="Arial"/>
          <w:b/>
          <w:sz w:val="32"/>
          <w:szCs w:val="32"/>
        </w:rPr>
        <w:t>РОССИЙСКАЯ ФЕДЕРАЦИЯ</w:t>
      </w:r>
    </w:p>
    <w:p w:rsidR="00190E0A" w:rsidRPr="00394308" w:rsidRDefault="00190E0A" w:rsidP="00190E0A">
      <w:pPr>
        <w:tabs>
          <w:tab w:val="left" w:pos="720"/>
        </w:tabs>
        <w:spacing w:after="0" w:line="240" w:lineRule="auto"/>
        <w:ind w:right="-88"/>
        <w:jc w:val="center"/>
        <w:rPr>
          <w:rFonts w:ascii="Arial" w:hAnsi="Arial" w:cs="Arial"/>
          <w:b/>
          <w:sz w:val="32"/>
          <w:szCs w:val="32"/>
        </w:rPr>
      </w:pPr>
      <w:r w:rsidRPr="00394308">
        <w:rPr>
          <w:rFonts w:ascii="Arial" w:hAnsi="Arial" w:cs="Arial"/>
          <w:b/>
          <w:sz w:val="32"/>
          <w:szCs w:val="32"/>
        </w:rPr>
        <w:t>ИРКУТСКАЯ ОБЛАСТЬ</w:t>
      </w:r>
    </w:p>
    <w:p w:rsidR="00190E0A" w:rsidRPr="00394308" w:rsidRDefault="00190E0A" w:rsidP="00190E0A">
      <w:pPr>
        <w:tabs>
          <w:tab w:val="left" w:pos="720"/>
        </w:tabs>
        <w:spacing w:after="0" w:line="240" w:lineRule="auto"/>
        <w:ind w:right="-88"/>
        <w:jc w:val="center"/>
        <w:rPr>
          <w:rFonts w:ascii="Arial" w:hAnsi="Arial" w:cs="Arial"/>
          <w:b/>
          <w:sz w:val="32"/>
          <w:szCs w:val="32"/>
        </w:rPr>
      </w:pPr>
      <w:r w:rsidRPr="00394308">
        <w:rPr>
          <w:rFonts w:ascii="Arial" w:hAnsi="Arial" w:cs="Arial"/>
          <w:b/>
          <w:sz w:val="32"/>
          <w:szCs w:val="32"/>
        </w:rPr>
        <w:t>БОХАНСКИЙ МУНИЦИПАЛЬНЫЙ РАЙОН</w:t>
      </w:r>
    </w:p>
    <w:p w:rsidR="00190E0A" w:rsidRPr="00394308" w:rsidRDefault="00190E0A" w:rsidP="00190E0A">
      <w:pPr>
        <w:tabs>
          <w:tab w:val="left" w:pos="720"/>
        </w:tabs>
        <w:spacing w:after="0" w:line="240" w:lineRule="auto"/>
        <w:ind w:right="-88"/>
        <w:jc w:val="center"/>
        <w:rPr>
          <w:rFonts w:ascii="Arial" w:hAnsi="Arial" w:cs="Arial"/>
          <w:b/>
          <w:sz w:val="32"/>
          <w:szCs w:val="32"/>
        </w:rPr>
      </w:pPr>
      <w:r w:rsidRPr="00394308">
        <w:rPr>
          <w:rFonts w:ascii="Arial" w:hAnsi="Arial" w:cs="Arial"/>
          <w:b/>
          <w:sz w:val="32"/>
          <w:szCs w:val="32"/>
        </w:rPr>
        <w:t>МУНИЦИПАЛЬНОЕ ОБРАЗОВАНИЕ «ХОХОРСК»</w:t>
      </w:r>
    </w:p>
    <w:p w:rsidR="00190E0A" w:rsidRPr="00394308" w:rsidRDefault="00190E0A" w:rsidP="00190E0A">
      <w:pPr>
        <w:tabs>
          <w:tab w:val="left" w:pos="720"/>
          <w:tab w:val="left" w:pos="2745"/>
          <w:tab w:val="center" w:pos="4961"/>
        </w:tabs>
        <w:spacing w:after="0" w:line="240" w:lineRule="auto"/>
        <w:ind w:right="-88"/>
        <w:jc w:val="center"/>
        <w:rPr>
          <w:rFonts w:ascii="Arial" w:hAnsi="Arial" w:cs="Arial"/>
          <w:b/>
          <w:sz w:val="32"/>
          <w:szCs w:val="32"/>
        </w:rPr>
      </w:pPr>
      <w:r w:rsidRPr="00394308">
        <w:rPr>
          <w:rFonts w:ascii="Arial" w:hAnsi="Arial" w:cs="Arial"/>
          <w:b/>
          <w:sz w:val="32"/>
          <w:szCs w:val="32"/>
        </w:rPr>
        <w:t>АДМИНИСТРАЦИЯ</w:t>
      </w:r>
    </w:p>
    <w:p w:rsidR="00190E0A" w:rsidRDefault="00190E0A" w:rsidP="00190E0A">
      <w:pPr>
        <w:jc w:val="center"/>
        <w:rPr>
          <w:rFonts w:ascii="Arial" w:hAnsi="Arial" w:cs="Arial"/>
          <w:b/>
          <w:sz w:val="32"/>
          <w:szCs w:val="32"/>
        </w:rPr>
      </w:pPr>
      <w:r w:rsidRPr="00394308">
        <w:rPr>
          <w:rFonts w:ascii="Arial" w:hAnsi="Arial" w:cs="Arial"/>
          <w:b/>
          <w:sz w:val="32"/>
          <w:szCs w:val="32"/>
        </w:rPr>
        <w:t>ПОСТАНОВЛЕНИЕ</w:t>
      </w:r>
    </w:p>
    <w:p w:rsidR="00190E0A" w:rsidRPr="00394308" w:rsidRDefault="00190E0A" w:rsidP="00190E0A">
      <w:pPr>
        <w:jc w:val="center"/>
        <w:rPr>
          <w:rFonts w:ascii="Arial" w:hAnsi="Arial" w:cs="Arial"/>
          <w:b/>
          <w:sz w:val="32"/>
          <w:szCs w:val="32"/>
        </w:rPr>
      </w:pPr>
    </w:p>
    <w:p w:rsidR="00190E0A" w:rsidRPr="00394308" w:rsidRDefault="00190E0A" w:rsidP="00190E0A">
      <w:pPr>
        <w:spacing w:after="0" w:line="240" w:lineRule="auto"/>
        <w:jc w:val="center"/>
        <w:rPr>
          <w:rFonts w:ascii="Arial" w:hAnsi="Arial" w:cs="Arial"/>
          <w:b/>
          <w:caps/>
          <w:kern w:val="2"/>
          <w:sz w:val="32"/>
          <w:szCs w:val="32"/>
        </w:rPr>
      </w:pPr>
      <w:r w:rsidRPr="00394308">
        <w:rPr>
          <w:rFonts w:ascii="Arial" w:hAnsi="Arial" w:cs="Arial"/>
          <w:b/>
          <w:kern w:val="2"/>
          <w:sz w:val="32"/>
          <w:szCs w:val="32"/>
        </w:rPr>
        <w:t xml:space="preserve">ОБ УТВЕРЖДЕНИИ АДМИНИСТРАТИВНОГО РЕГЛАМЕНТА </w:t>
      </w:r>
      <w:r w:rsidRPr="00394308">
        <w:rPr>
          <w:rFonts w:ascii="Arial" w:eastAsia="Times New Roman" w:hAnsi="Arial" w:cs="Arial"/>
          <w:b/>
          <w:kern w:val="2"/>
          <w:sz w:val="32"/>
          <w:szCs w:val="32"/>
          <w:lang w:eastAsia="ru-RU"/>
        </w:rPr>
        <w:t>ПРЕДОСТАВЛЕНИЯ МУНИЦИПАЛЬНОЙ УСЛУГИ «ПРЕДОСТАВЛЕНИЕ ЗЕМЕЛЬНЫХ УЧАСТКОВ В СОБСТВЕННОСТЬ ЗА ПЛАТУ БЕЗ ПРОВЕДЕНИЯ ТОРГОВ»</w:t>
      </w:r>
    </w:p>
    <w:p w:rsidR="00190E0A" w:rsidRPr="00005674" w:rsidRDefault="00190E0A" w:rsidP="00190E0A">
      <w:pPr>
        <w:autoSpaceDE w:val="0"/>
        <w:autoSpaceDN w:val="0"/>
        <w:adjustRightInd w:val="0"/>
        <w:spacing w:after="0" w:line="240" w:lineRule="auto"/>
        <w:jc w:val="both"/>
        <w:rPr>
          <w:rFonts w:ascii="Times New Roman" w:hAnsi="Times New Roman" w:cs="Times New Roman"/>
          <w:kern w:val="2"/>
          <w:sz w:val="28"/>
          <w:szCs w:val="28"/>
        </w:rPr>
      </w:pPr>
    </w:p>
    <w:p w:rsidR="00190E0A" w:rsidRPr="00394308" w:rsidRDefault="00190E0A" w:rsidP="00190E0A">
      <w:pPr>
        <w:autoSpaceDE w:val="0"/>
        <w:autoSpaceDN w:val="0"/>
        <w:adjustRightInd w:val="0"/>
        <w:spacing w:after="0" w:line="240" w:lineRule="auto"/>
        <w:ind w:firstLine="709"/>
        <w:jc w:val="both"/>
        <w:rPr>
          <w:rFonts w:ascii="Arial" w:eastAsia="Calibri" w:hAnsi="Arial" w:cs="Arial"/>
          <w:kern w:val="2"/>
          <w:sz w:val="24"/>
          <w:szCs w:val="24"/>
        </w:rPr>
      </w:pPr>
      <w:r w:rsidRPr="00394308">
        <w:rPr>
          <w:rFonts w:ascii="Arial" w:hAnsi="Arial" w:cs="Arial"/>
          <w:kern w:val="2"/>
          <w:sz w:val="24"/>
          <w:szCs w:val="24"/>
        </w:rPr>
        <w:t xml:space="preserve">В соответствии с </w:t>
      </w:r>
      <w:r w:rsidRPr="00394308">
        <w:rPr>
          <w:rFonts w:ascii="Arial" w:eastAsia="Times New Roman" w:hAnsi="Arial" w:cs="Arial"/>
          <w:kern w:val="2"/>
          <w:sz w:val="24"/>
          <w:szCs w:val="24"/>
        </w:rPr>
        <w:t>Федеральным законом от 27 июля 2010 года № 210</w:t>
      </w:r>
      <w:r w:rsidRPr="00394308">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394308">
        <w:rPr>
          <w:rFonts w:ascii="Arial" w:eastAsia="Calibri" w:hAnsi="Arial" w:cs="Arial"/>
          <w:kern w:val="2"/>
          <w:sz w:val="24"/>
          <w:szCs w:val="24"/>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 </w:t>
      </w:r>
      <w:r w:rsidRPr="00394308">
        <w:rPr>
          <w:rFonts w:ascii="Arial" w:hAnsi="Arial" w:cs="Arial"/>
          <w:bCs/>
          <w:kern w:val="2"/>
          <w:sz w:val="24"/>
          <w:szCs w:val="24"/>
        </w:rPr>
        <w:t xml:space="preserve">руководствуясь Уставом </w:t>
      </w:r>
      <w:r w:rsidRPr="00394308">
        <w:rPr>
          <w:rFonts w:ascii="Arial" w:eastAsia="Calibri" w:hAnsi="Arial" w:cs="Arial"/>
          <w:kern w:val="2"/>
          <w:sz w:val="24"/>
          <w:szCs w:val="24"/>
        </w:rPr>
        <w:t>муниципального образования «Хохорск»</w:t>
      </w:r>
      <w:r w:rsidRPr="00394308">
        <w:rPr>
          <w:rFonts w:ascii="Arial" w:hAnsi="Arial" w:cs="Arial"/>
          <w:bCs/>
          <w:kern w:val="2"/>
          <w:sz w:val="24"/>
          <w:szCs w:val="24"/>
        </w:rPr>
        <w:t xml:space="preserve">, администрация </w:t>
      </w:r>
      <w:r w:rsidRPr="00394308">
        <w:rPr>
          <w:rFonts w:ascii="Arial" w:eastAsia="Calibri" w:hAnsi="Arial" w:cs="Arial"/>
          <w:kern w:val="2"/>
          <w:sz w:val="24"/>
          <w:szCs w:val="24"/>
        </w:rPr>
        <w:t>муниципального образования «Хохорск»</w:t>
      </w:r>
    </w:p>
    <w:p w:rsidR="00190E0A" w:rsidRDefault="00190E0A" w:rsidP="00190E0A">
      <w:pPr>
        <w:autoSpaceDE w:val="0"/>
        <w:autoSpaceDN w:val="0"/>
        <w:adjustRightInd w:val="0"/>
        <w:spacing w:after="0" w:line="240" w:lineRule="auto"/>
        <w:ind w:firstLine="709"/>
        <w:jc w:val="both"/>
        <w:rPr>
          <w:rFonts w:ascii="Arial" w:eastAsia="Calibri" w:hAnsi="Arial" w:cs="Arial"/>
          <w:kern w:val="2"/>
          <w:sz w:val="24"/>
          <w:szCs w:val="24"/>
        </w:rPr>
      </w:pPr>
    </w:p>
    <w:p w:rsidR="00190E0A" w:rsidRPr="00394308" w:rsidRDefault="00190E0A" w:rsidP="00190E0A">
      <w:pPr>
        <w:autoSpaceDE w:val="0"/>
        <w:autoSpaceDN w:val="0"/>
        <w:adjustRightInd w:val="0"/>
        <w:spacing w:after="0" w:line="240" w:lineRule="auto"/>
        <w:ind w:firstLine="709"/>
        <w:jc w:val="center"/>
        <w:rPr>
          <w:rFonts w:ascii="Arial" w:eastAsia="Calibri" w:hAnsi="Arial" w:cs="Arial"/>
          <w:kern w:val="2"/>
          <w:sz w:val="32"/>
          <w:szCs w:val="32"/>
        </w:rPr>
      </w:pPr>
      <w:r w:rsidRPr="00394308">
        <w:rPr>
          <w:rFonts w:ascii="Arial" w:eastAsia="Calibri" w:hAnsi="Arial" w:cs="Arial"/>
          <w:kern w:val="2"/>
          <w:sz w:val="32"/>
          <w:szCs w:val="32"/>
        </w:rPr>
        <w:t>ПОСТАНОВЛЯЕТ:</w:t>
      </w:r>
    </w:p>
    <w:p w:rsidR="00190E0A" w:rsidRPr="00005674" w:rsidRDefault="00190E0A" w:rsidP="00190E0A">
      <w:pPr>
        <w:autoSpaceDE w:val="0"/>
        <w:autoSpaceDN w:val="0"/>
        <w:adjustRightInd w:val="0"/>
        <w:spacing w:after="0" w:line="240" w:lineRule="auto"/>
        <w:jc w:val="both"/>
        <w:rPr>
          <w:rFonts w:ascii="Times New Roman" w:hAnsi="Times New Roman" w:cs="Times New Roman"/>
          <w:bCs/>
          <w:kern w:val="2"/>
          <w:sz w:val="28"/>
          <w:szCs w:val="28"/>
        </w:rPr>
      </w:pPr>
    </w:p>
    <w:p w:rsidR="00190E0A" w:rsidRPr="00394308" w:rsidRDefault="00190E0A" w:rsidP="00190E0A">
      <w:pPr>
        <w:pStyle w:val="a3"/>
        <w:numPr>
          <w:ilvl w:val="0"/>
          <w:numId w:val="1"/>
        </w:numPr>
        <w:autoSpaceDE w:val="0"/>
        <w:autoSpaceDN w:val="0"/>
        <w:adjustRightInd w:val="0"/>
        <w:ind w:left="0" w:firstLine="0"/>
        <w:jc w:val="both"/>
        <w:rPr>
          <w:rFonts w:ascii="Arial" w:hAnsi="Arial" w:cs="Arial"/>
          <w:bCs/>
          <w:kern w:val="2"/>
        </w:rPr>
      </w:pPr>
      <w:r w:rsidRPr="00394308">
        <w:rPr>
          <w:rFonts w:ascii="Arial" w:hAnsi="Arial" w:cs="Arial"/>
          <w:bCs/>
          <w:kern w:val="2"/>
        </w:rPr>
        <w:t>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190E0A" w:rsidRPr="00394308" w:rsidRDefault="00190E0A" w:rsidP="00190E0A">
      <w:pPr>
        <w:autoSpaceDE w:val="0"/>
        <w:autoSpaceDN w:val="0"/>
        <w:adjustRightInd w:val="0"/>
        <w:spacing w:after="0" w:line="240" w:lineRule="auto"/>
        <w:jc w:val="both"/>
        <w:rPr>
          <w:rFonts w:ascii="Arial" w:hAnsi="Arial" w:cs="Arial"/>
          <w:bCs/>
          <w:kern w:val="2"/>
          <w:sz w:val="24"/>
          <w:szCs w:val="24"/>
        </w:rPr>
      </w:pPr>
      <w:r w:rsidRPr="00394308">
        <w:rPr>
          <w:rFonts w:ascii="Arial" w:hAnsi="Arial" w:cs="Arial"/>
          <w:bCs/>
          <w:kern w:val="2"/>
          <w:sz w:val="24"/>
          <w:szCs w:val="24"/>
        </w:rPr>
        <w:t>2. Признать утратившим силу постановление администрации от 10.10.2016 г. №36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190E0A" w:rsidRPr="00394308" w:rsidRDefault="00190E0A" w:rsidP="00190E0A">
      <w:pPr>
        <w:autoSpaceDE w:val="0"/>
        <w:autoSpaceDN w:val="0"/>
        <w:adjustRightInd w:val="0"/>
        <w:spacing w:after="0" w:line="240" w:lineRule="auto"/>
        <w:jc w:val="both"/>
        <w:rPr>
          <w:rFonts w:ascii="Arial" w:hAnsi="Arial" w:cs="Arial"/>
          <w:kern w:val="2"/>
          <w:sz w:val="24"/>
          <w:szCs w:val="24"/>
        </w:rPr>
      </w:pPr>
      <w:r w:rsidRPr="00394308">
        <w:rPr>
          <w:rFonts w:ascii="Arial" w:hAnsi="Arial" w:cs="Arial"/>
          <w:bCs/>
          <w:kern w:val="2"/>
          <w:sz w:val="24"/>
          <w:szCs w:val="24"/>
        </w:rPr>
        <w:t xml:space="preserve">3. Настоящее постановление </w:t>
      </w:r>
      <w:r w:rsidRPr="00394308">
        <w:rPr>
          <w:rFonts w:ascii="Arial" w:hAnsi="Arial" w:cs="Arial"/>
          <w:kern w:val="2"/>
          <w:sz w:val="24"/>
          <w:szCs w:val="24"/>
        </w:rPr>
        <w:t>вступает в силу после дня его официального опубликования.</w:t>
      </w:r>
    </w:p>
    <w:p w:rsidR="00190E0A" w:rsidRPr="00394308" w:rsidRDefault="00190E0A" w:rsidP="00190E0A">
      <w:pPr>
        <w:autoSpaceDE w:val="0"/>
        <w:autoSpaceDN w:val="0"/>
        <w:adjustRightInd w:val="0"/>
        <w:spacing w:line="240" w:lineRule="auto"/>
        <w:jc w:val="both"/>
        <w:rPr>
          <w:rFonts w:ascii="Arial" w:hAnsi="Arial" w:cs="Arial"/>
          <w:bCs/>
          <w:kern w:val="2"/>
          <w:sz w:val="24"/>
          <w:szCs w:val="24"/>
        </w:rPr>
      </w:pPr>
      <w:r w:rsidRPr="00394308">
        <w:rPr>
          <w:rFonts w:ascii="Arial" w:hAnsi="Arial" w:cs="Arial"/>
          <w:kern w:val="2"/>
          <w:sz w:val="24"/>
          <w:szCs w:val="24"/>
        </w:rPr>
        <w:t xml:space="preserve">4. Постановление опубликовать на официальном сайте МО «Боханский </w:t>
      </w:r>
      <w:r>
        <w:rPr>
          <w:rFonts w:ascii="Arial" w:hAnsi="Arial" w:cs="Arial"/>
          <w:kern w:val="2"/>
          <w:sz w:val="24"/>
          <w:szCs w:val="24"/>
        </w:rPr>
        <w:t xml:space="preserve">муниципальный </w:t>
      </w:r>
      <w:r w:rsidRPr="00394308">
        <w:rPr>
          <w:rFonts w:ascii="Arial" w:hAnsi="Arial" w:cs="Arial"/>
          <w:kern w:val="2"/>
          <w:sz w:val="24"/>
          <w:szCs w:val="24"/>
        </w:rPr>
        <w:t>район»</w:t>
      </w:r>
      <w:r>
        <w:rPr>
          <w:rFonts w:ascii="Arial" w:hAnsi="Arial" w:cs="Arial"/>
          <w:kern w:val="2"/>
          <w:sz w:val="24"/>
          <w:szCs w:val="24"/>
        </w:rPr>
        <w:t xml:space="preserve"> </w:t>
      </w:r>
      <w:r w:rsidRPr="00394308">
        <w:rPr>
          <w:rFonts w:ascii="Arial" w:hAnsi="Arial" w:cs="Arial"/>
          <w:kern w:val="2"/>
          <w:sz w:val="24"/>
          <w:szCs w:val="24"/>
        </w:rPr>
        <w:t xml:space="preserve"> и муниципальном Вестнике МО «Хохорск»</w:t>
      </w:r>
    </w:p>
    <w:p w:rsidR="00190E0A" w:rsidRPr="00005674" w:rsidRDefault="00190E0A" w:rsidP="00190E0A">
      <w:pPr>
        <w:autoSpaceDE w:val="0"/>
        <w:autoSpaceDN w:val="0"/>
        <w:adjustRightInd w:val="0"/>
        <w:spacing w:after="0" w:line="240" w:lineRule="auto"/>
        <w:ind w:firstLine="709"/>
        <w:jc w:val="both"/>
        <w:rPr>
          <w:rFonts w:ascii="Times New Roman" w:hAnsi="Times New Roman" w:cs="Times New Roman"/>
          <w:kern w:val="2"/>
          <w:sz w:val="28"/>
          <w:szCs w:val="28"/>
        </w:rPr>
      </w:pPr>
    </w:p>
    <w:p w:rsidR="00190E0A" w:rsidRPr="007304C3" w:rsidRDefault="00190E0A" w:rsidP="00190E0A">
      <w:pPr>
        <w:shd w:val="clear" w:color="auto" w:fill="FFFFFF"/>
        <w:spacing w:after="0" w:line="240" w:lineRule="auto"/>
        <w:jc w:val="both"/>
        <w:rPr>
          <w:rFonts w:ascii="Arial" w:eastAsia="Times New Roman" w:hAnsi="Arial" w:cs="Arial"/>
          <w:sz w:val="24"/>
          <w:szCs w:val="24"/>
        </w:rPr>
      </w:pPr>
      <w:r w:rsidRPr="007304C3">
        <w:rPr>
          <w:rFonts w:ascii="Arial" w:eastAsia="Times New Roman" w:hAnsi="Arial" w:cs="Arial"/>
          <w:sz w:val="24"/>
          <w:szCs w:val="24"/>
        </w:rPr>
        <w:t xml:space="preserve">Глава </w:t>
      </w:r>
      <w:r w:rsidRPr="007304C3">
        <w:rPr>
          <w:rFonts w:ascii="Arial" w:eastAsia="Times New Roman" w:hAnsi="Arial" w:cs="Arial"/>
          <w:bCs/>
          <w:sz w:val="24"/>
          <w:szCs w:val="24"/>
        </w:rPr>
        <w:t>муниципального образования «Хохорск»</w:t>
      </w:r>
    </w:p>
    <w:p w:rsidR="00190E0A" w:rsidRPr="007304C3" w:rsidRDefault="00190E0A" w:rsidP="00190E0A">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В.А.Барлуков</w:t>
      </w:r>
    </w:p>
    <w:p w:rsidR="00190E0A" w:rsidRPr="00005674" w:rsidRDefault="00190E0A" w:rsidP="00190E0A">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190E0A" w:rsidRPr="00005674" w:rsidTr="002844BB">
        <w:tc>
          <w:tcPr>
            <w:tcW w:w="4390" w:type="dxa"/>
          </w:tcPr>
          <w:p w:rsidR="00190E0A" w:rsidRPr="00005674" w:rsidRDefault="00190E0A" w:rsidP="002844BB">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190E0A" w:rsidRPr="00005674" w:rsidRDefault="00190E0A" w:rsidP="002844BB">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190E0A" w:rsidRPr="00005674" w:rsidRDefault="00190E0A" w:rsidP="00190E0A">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190E0A" w:rsidRPr="00005674" w:rsidSect="000B2EED">
          <w:headerReference w:type="default" r:id="rId8"/>
          <w:headerReference w:type="first" r:id="rId9"/>
          <w:pgSz w:w="11906" w:h="16838"/>
          <w:pgMar w:top="1134" w:right="850" w:bottom="1134" w:left="1701" w:header="708" w:footer="708" w:gutter="0"/>
          <w:pgNumType w:start="1"/>
          <w:cols w:space="708"/>
          <w:titlePg/>
          <w:docGrid w:linePitch="360"/>
        </w:sectPr>
      </w:pPr>
    </w:p>
    <w:p w:rsidR="00190E0A" w:rsidRPr="00394308" w:rsidRDefault="00190E0A" w:rsidP="00190E0A">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lastRenderedPageBreak/>
        <w:t>У</w:t>
      </w:r>
      <w:r w:rsidRPr="00394308">
        <w:rPr>
          <w:rFonts w:ascii="Courier New" w:eastAsia="Times New Roman" w:hAnsi="Courier New" w:cs="Courier New"/>
          <w:kern w:val="2"/>
          <w:lang w:eastAsia="ru-RU"/>
        </w:rPr>
        <w:t>ТВЕРЖДЕН</w:t>
      </w:r>
    </w:p>
    <w:p w:rsidR="00190E0A" w:rsidRPr="00394308" w:rsidRDefault="00190E0A" w:rsidP="00190E0A">
      <w:pPr>
        <w:autoSpaceDE w:val="0"/>
        <w:autoSpaceDN w:val="0"/>
        <w:spacing w:after="0" w:line="240" w:lineRule="auto"/>
        <w:ind w:left="5103"/>
        <w:jc w:val="both"/>
        <w:rPr>
          <w:rFonts w:ascii="Courier New" w:eastAsia="Times New Roman" w:hAnsi="Courier New" w:cs="Courier New"/>
          <w:kern w:val="2"/>
          <w:lang w:eastAsia="ru-RU"/>
        </w:rPr>
      </w:pPr>
      <w:r w:rsidRPr="00394308">
        <w:rPr>
          <w:rFonts w:ascii="Courier New" w:eastAsia="Times New Roman" w:hAnsi="Courier New" w:cs="Courier New"/>
          <w:kern w:val="2"/>
          <w:lang w:eastAsia="ru-RU"/>
        </w:rPr>
        <w:t xml:space="preserve">постановлением </w:t>
      </w:r>
      <w:r w:rsidRPr="00394308">
        <w:rPr>
          <w:rFonts w:ascii="Courier New" w:hAnsi="Courier New" w:cs="Courier New"/>
          <w:bCs/>
          <w:kern w:val="2"/>
        </w:rPr>
        <w:t xml:space="preserve">администрации </w:t>
      </w:r>
      <w:r w:rsidRPr="00394308">
        <w:rPr>
          <w:rFonts w:ascii="Courier New" w:eastAsia="Calibri" w:hAnsi="Courier New" w:cs="Courier New"/>
          <w:kern w:val="2"/>
        </w:rPr>
        <w:t xml:space="preserve">муниципального образования «Хохорск» </w:t>
      </w:r>
      <w:r w:rsidRPr="00394308">
        <w:rPr>
          <w:rFonts w:ascii="Courier New" w:eastAsia="Times New Roman" w:hAnsi="Courier New" w:cs="Courier New"/>
          <w:kern w:val="2"/>
          <w:lang w:eastAsia="ru-RU"/>
        </w:rPr>
        <w:t xml:space="preserve">от </w:t>
      </w:r>
      <w:r>
        <w:rPr>
          <w:rFonts w:ascii="Courier New" w:eastAsia="Times New Roman" w:hAnsi="Courier New" w:cs="Courier New"/>
          <w:kern w:val="2"/>
          <w:lang w:eastAsia="ru-RU"/>
        </w:rPr>
        <w:t>25.01.2023 Г.</w:t>
      </w:r>
      <w:r w:rsidRPr="00394308">
        <w:rPr>
          <w:rFonts w:ascii="Courier New" w:eastAsia="Times New Roman" w:hAnsi="Courier New" w:cs="Courier New"/>
          <w:kern w:val="2"/>
          <w:lang w:eastAsia="ru-RU"/>
        </w:rPr>
        <w:t xml:space="preserve">№ </w:t>
      </w:r>
      <w:r>
        <w:rPr>
          <w:rFonts w:ascii="Courier New" w:eastAsia="Times New Roman" w:hAnsi="Courier New" w:cs="Courier New"/>
          <w:kern w:val="2"/>
          <w:lang w:eastAsia="ru-RU"/>
        </w:rPr>
        <w:t>12</w:t>
      </w:r>
    </w:p>
    <w:p w:rsidR="00190E0A" w:rsidRPr="00005674" w:rsidRDefault="00190E0A" w:rsidP="00190E0A">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90E0A" w:rsidRPr="00005674" w:rsidRDefault="00190E0A" w:rsidP="00190E0A">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190E0A" w:rsidRPr="00394308" w:rsidRDefault="00190E0A" w:rsidP="00190E0A">
      <w:pPr>
        <w:keepNext/>
        <w:autoSpaceDE w:val="0"/>
        <w:autoSpaceDN w:val="0"/>
        <w:spacing w:after="0" w:line="240" w:lineRule="auto"/>
        <w:jc w:val="center"/>
        <w:rPr>
          <w:rFonts w:ascii="Arial" w:eastAsia="Times New Roman" w:hAnsi="Arial" w:cs="Arial"/>
          <w:b/>
          <w:kern w:val="2"/>
          <w:sz w:val="24"/>
          <w:szCs w:val="24"/>
          <w:lang w:eastAsia="ru-RU"/>
        </w:rPr>
      </w:pPr>
      <w:r w:rsidRPr="00394308">
        <w:rPr>
          <w:rFonts w:ascii="Arial" w:eastAsia="Times New Roman" w:hAnsi="Arial" w:cs="Arial"/>
          <w:b/>
          <w:kern w:val="2"/>
          <w:sz w:val="24"/>
          <w:szCs w:val="24"/>
          <w:lang w:eastAsia="ru-RU"/>
        </w:rPr>
        <w:t>АДМИНИСТРАТИВНЫЙ РЕГЛАМЕНТ</w:t>
      </w:r>
    </w:p>
    <w:p w:rsidR="00190E0A" w:rsidRPr="00394308" w:rsidRDefault="00190E0A" w:rsidP="00190E0A">
      <w:pPr>
        <w:keepNext/>
        <w:spacing w:after="0" w:line="240" w:lineRule="auto"/>
        <w:jc w:val="center"/>
        <w:rPr>
          <w:rFonts w:ascii="Arial" w:eastAsia="Times New Roman" w:hAnsi="Arial" w:cs="Arial"/>
          <w:b/>
          <w:kern w:val="2"/>
          <w:sz w:val="24"/>
          <w:szCs w:val="24"/>
          <w:lang w:eastAsia="ru-RU"/>
        </w:rPr>
      </w:pPr>
      <w:r w:rsidRPr="00394308">
        <w:rPr>
          <w:rFonts w:ascii="Arial" w:eastAsia="Times New Roman" w:hAnsi="Arial" w:cs="Arial"/>
          <w:b/>
          <w:kern w:val="2"/>
          <w:sz w:val="24"/>
          <w:szCs w:val="24"/>
          <w:lang w:eastAsia="ru-RU"/>
        </w:rPr>
        <w:t>ПРЕДОСТАВЛЕНИЯ МУНИЦИПАЛЬНОЙ УСЛУГИ</w:t>
      </w:r>
      <w:r w:rsidRPr="00394308">
        <w:rPr>
          <w:rFonts w:ascii="Arial" w:eastAsia="Times New Roman" w:hAnsi="Arial" w:cs="Arial"/>
          <w:b/>
          <w:kern w:val="2"/>
          <w:sz w:val="24"/>
          <w:szCs w:val="24"/>
          <w:lang w:eastAsia="ru-RU"/>
        </w:rPr>
        <w:br/>
        <w:t>«ПРЕДОСТАВЛЕНИЕ ЗЕМЕЛЬНЫХ УЧАСТКОВ В СОБСТВЕННОСТЬ ЗА ПЛАТУ БЕЗ ПРОВЕДЕНИЯ ТОРГОВ»</w:t>
      </w:r>
    </w:p>
    <w:p w:rsidR="00190E0A" w:rsidRPr="00394308" w:rsidRDefault="00190E0A" w:rsidP="00190E0A">
      <w:pPr>
        <w:keepNext/>
        <w:autoSpaceDE w:val="0"/>
        <w:autoSpaceDN w:val="0"/>
        <w:spacing w:after="0" w:line="240" w:lineRule="auto"/>
        <w:jc w:val="center"/>
        <w:outlineLvl w:val="1"/>
        <w:rPr>
          <w:rFonts w:ascii="Arial" w:eastAsia="Times New Roman" w:hAnsi="Arial" w:cs="Arial"/>
          <w:kern w:val="2"/>
          <w:sz w:val="24"/>
          <w:szCs w:val="24"/>
          <w:lang w:eastAsia="ru-RU"/>
        </w:rPr>
      </w:pPr>
    </w:p>
    <w:p w:rsidR="00190E0A" w:rsidRPr="00394308" w:rsidRDefault="00190E0A" w:rsidP="00190E0A">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РАЗДЕЛ I. ОБЩИЕ ПОЛОЖЕНИЯ</w:t>
      </w:r>
    </w:p>
    <w:p w:rsidR="00190E0A" w:rsidRPr="00394308" w:rsidRDefault="00190E0A" w:rsidP="00190E0A">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190E0A" w:rsidRPr="00394308" w:rsidRDefault="00190E0A" w:rsidP="00190E0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1. Предмет регулирования административного регламента</w:t>
      </w:r>
    </w:p>
    <w:p w:rsidR="00190E0A" w:rsidRPr="00394308" w:rsidRDefault="00190E0A" w:rsidP="00190E0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Pr="00394308">
        <w:rPr>
          <w:rFonts w:ascii="Arial" w:hAnsi="Arial" w:cs="Arial"/>
          <w:bCs/>
          <w:kern w:val="2"/>
          <w:sz w:val="24"/>
          <w:szCs w:val="24"/>
        </w:rPr>
        <w:t xml:space="preserve">порядок взаимодействия  администрации муниципального образования </w:t>
      </w:r>
      <w:r w:rsidRPr="00394308">
        <w:rPr>
          <w:rFonts w:ascii="Arial" w:hAnsi="Arial" w:cs="Arial"/>
          <w:bCs/>
          <w:i/>
          <w:kern w:val="2"/>
          <w:sz w:val="24"/>
          <w:szCs w:val="24"/>
        </w:rPr>
        <w:t xml:space="preserve">«Хохорск» </w:t>
      </w:r>
      <w:r w:rsidRPr="00394308">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муниципального образования </w:t>
      </w:r>
      <w:r w:rsidRPr="00394308">
        <w:rPr>
          <w:rFonts w:ascii="Arial" w:eastAsia="Calibri" w:hAnsi="Arial" w:cs="Arial"/>
          <w:kern w:val="2"/>
          <w:sz w:val="24"/>
          <w:szCs w:val="24"/>
        </w:rPr>
        <w:t>«Хохорск»</w:t>
      </w:r>
      <w:r w:rsidRPr="00394308">
        <w:rPr>
          <w:rFonts w:ascii="Arial" w:eastAsia="Calibri" w:hAnsi="Arial" w:cs="Arial"/>
          <w:i/>
          <w:kern w:val="2"/>
          <w:sz w:val="24"/>
          <w:szCs w:val="24"/>
        </w:rPr>
        <w:t xml:space="preserve"> </w:t>
      </w:r>
      <w:r w:rsidRPr="00394308">
        <w:rPr>
          <w:rFonts w:ascii="Arial" w:eastAsia="Times New Roman" w:hAnsi="Arial" w:cs="Arial"/>
          <w:kern w:val="2"/>
          <w:sz w:val="24"/>
          <w:szCs w:val="24"/>
          <w:lang w:eastAsia="ru-RU"/>
        </w:rPr>
        <w:t xml:space="preserve"> (далее – земельные участки).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90E0A" w:rsidRPr="00005674" w:rsidRDefault="00190E0A" w:rsidP="00190E0A">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190E0A" w:rsidRPr="00394308" w:rsidRDefault="00190E0A" w:rsidP="00190E0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2. Круг заявителей</w:t>
      </w:r>
    </w:p>
    <w:p w:rsidR="00190E0A" w:rsidRPr="00394308" w:rsidRDefault="00190E0A" w:rsidP="00190E0A">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Pr="00394308">
        <w:rPr>
          <w:rFonts w:ascii="Arial" w:eastAsia="Times New Roman" w:hAnsi="Arial" w:cs="Arial"/>
          <w:kern w:val="2"/>
          <w:sz w:val="24"/>
          <w:szCs w:val="24"/>
          <w:lang w:eastAsia="ru-RU"/>
        </w:rPr>
        <w:sym w:font="Symbol" w:char="F02D"/>
      </w:r>
      <w:r w:rsidRPr="00394308">
        <w:rPr>
          <w:rFonts w:ascii="Arial" w:eastAsia="Times New Roman" w:hAnsi="Arial" w:cs="Arial"/>
          <w:kern w:val="2"/>
          <w:sz w:val="24"/>
          <w:szCs w:val="24"/>
          <w:lang w:eastAsia="ru-RU"/>
        </w:rPr>
        <w:t>9 пункта 2 статьи 39</w:t>
      </w:r>
      <w:r w:rsidRPr="00394308">
        <w:rPr>
          <w:rFonts w:ascii="Arial" w:eastAsia="Times New Roman" w:hAnsi="Arial" w:cs="Arial"/>
          <w:kern w:val="2"/>
          <w:sz w:val="24"/>
          <w:szCs w:val="24"/>
          <w:vertAlign w:val="superscript"/>
          <w:lang w:eastAsia="ru-RU"/>
        </w:rPr>
        <w:t>3</w:t>
      </w:r>
      <w:r w:rsidRPr="00394308">
        <w:rPr>
          <w:rFonts w:ascii="Arial" w:eastAsia="Times New Roman" w:hAnsi="Arial" w:cs="Arial"/>
          <w:kern w:val="2"/>
          <w:sz w:val="24"/>
          <w:szCs w:val="24"/>
          <w:lang w:eastAsia="ru-RU"/>
        </w:rPr>
        <w:t xml:space="preserve"> Земельного кодекса Российской Федерации: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член садоводческого некоммерческого товарищества или огороднического некоммерческого товарищества;</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юридическое лицо, использующее земельный участок на праве постоянного (бессрочного) пользования;</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3) 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w:t>
      </w:r>
      <w:r w:rsidRPr="00394308">
        <w:rPr>
          <w:rFonts w:ascii="Arial" w:eastAsia="Times New Roman" w:hAnsi="Arial" w:cs="Arial"/>
          <w:i/>
          <w:kern w:val="2"/>
          <w:sz w:val="24"/>
          <w:szCs w:val="24"/>
          <w:lang w:eastAsia="ru-RU"/>
        </w:rPr>
        <w:t>«Хохорск»</w:t>
      </w:r>
      <w:r w:rsidRPr="00394308">
        <w:rPr>
          <w:rFonts w:ascii="Arial" w:eastAsia="Times New Roman" w:hAnsi="Arial" w:cs="Arial"/>
          <w:kern w:val="2"/>
          <w:sz w:val="24"/>
          <w:szCs w:val="24"/>
          <w:lang w:eastAsia="ru-RU"/>
        </w:rPr>
        <w:t xml:space="preserve"> и выделенный в счет земельных долей, находящихся в муниципальной собственности муниципального образования «Хохорск»;</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lastRenderedPageBreak/>
        <w:t>4. Лица, указанные в пункте 3 настоящего административного регламента, далее именуются заявителями.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3. Предоставление муниципальной услуги</w:t>
      </w:r>
    </w:p>
    <w:p w:rsidR="00190E0A" w:rsidRPr="00394308" w:rsidRDefault="00190E0A" w:rsidP="00190E0A">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90E0A" w:rsidRPr="00394308" w:rsidRDefault="00190E0A" w:rsidP="00190E0A">
      <w:pPr>
        <w:keepNext/>
        <w:keepLines/>
        <w:autoSpaceDE w:val="0"/>
        <w:autoSpaceDN w:val="0"/>
        <w:spacing w:after="0" w:line="240" w:lineRule="auto"/>
        <w:jc w:val="center"/>
        <w:rPr>
          <w:rFonts w:ascii="Arial" w:eastAsia="Times New Roman" w:hAnsi="Arial" w:cs="Arial"/>
          <w:kern w:val="2"/>
          <w:sz w:val="24"/>
          <w:szCs w:val="24"/>
          <w:lang w:eastAsia="ru-RU"/>
        </w:rPr>
      </w:pPr>
    </w:p>
    <w:p w:rsidR="00190E0A" w:rsidRPr="00394308" w:rsidRDefault="00190E0A" w:rsidP="00190E0A">
      <w:pPr>
        <w:keepNext/>
        <w:keepLines/>
        <w:autoSpaceDE w:val="0"/>
        <w:autoSpaceDN w:val="0"/>
        <w:spacing w:after="0" w:line="240" w:lineRule="auto"/>
        <w:jc w:val="center"/>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РАЗДЕЛ II. СТАНДАРТ ПРЕДОСТАВЛЕНИЯ</w:t>
      </w:r>
      <w:r w:rsidRPr="00394308">
        <w:rPr>
          <w:rFonts w:ascii="Arial" w:eastAsia="Times New Roman" w:hAnsi="Arial" w:cs="Arial"/>
          <w:kern w:val="2"/>
          <w:sz w:val="24"/>
          <w:szCs w:val="24"/>
          <w:lang w:eastAsia="ru-RU"/>
        </w:rPr>
        <w:br/>
        <w:t>МУНИЦИПАЛЬНОЙ УСЛУГИ</w:t>
      </w:r>
    </w:p>
    <w:p w:rsidR="00190E0A" w:rsidRPr="00394308" w:rsidRDefault="00190E0A" w:rsidP="00190E0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4. Наименование муниципальной услуги</w:t>
      </w:r>
    </w:p>
    <w:p w:rsidR="00190E0A" w:rsidRPr="00394308" w:rsidRDefault="00190E0A" w:rsidP="00190E0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6. Под муниципальной услугой в настоящем административном регламенте понимается предоставление земельных участков в собственность за плату без проведения торгов.</w:t>
      </w:r>
    </w:p>
    <w:p w:rsidR="00190E0A" w:rsidRPr="00394308" w:rsidRDefault="00190E0A" w:rsidP="00190E0A">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190E0A" w:rsidRPr="00394308" w:rsidRDefault="00190E0A" w:rsidP="00190E0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5. Наименование органа местного самоуправления,</w:t>
      </w:r>
      <w:r w:rsidRPr="00394308">
        <w:rPr>
          <w:rFonts w:ascii="Arial" w:eastAsia="Times New Roman" w:hAnsi="Arial" w:cs="Arial"/>
          <w:kern w:val="2"/>
          <w:sz w:val="24"/>
          <w:szCs w:val="24"/>
          <w:lang w:eastAsia="ru-RU"/>
        </w:rPr>
        <w:br/>
        <w:t>предоставляющего муниципальную услугу</w:t>
      </w:r>
    </w:p>
    <w:p w:rsidR="00190E0A" w:rsidRPr="00394308" w:rsidRDefault="00190E0A" w:rsidP="00190E0A">
      <w:pPr>
        <w:keepNext/>
        <w:keepLines/>
        <w:autoSpaceDE w:val="0"/>
        <w:autoSpaceDN w:val="0"/>
        <w:spacing w:after="0" w:line="240" w:lineRule="auto"/>
        <w:jc w:val="center"/>
        <w:rPr>
          <w:rFonts w:ascii="Arial" w:eastAsia="Times New Roman" w:hAnsi="Arial" w:cs="Arial"/>
          <w:kern w:val="2"/>
          <w:sz w:val="24"/>
          <w:szCs w:val="24"/>
          <w:lang w:eastAsia="ru-RU"/>
        </w:rPr>
      </w:pP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190E0A" w:rsidRPr="00394308" w:rsidRDefault="00190E0A" w:rsidP="00190E0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94308">
        <w:rPr>
          <w:rFonts w:ascii="Arial" w:eastAsia="Times New Roman" w:hAnsi="Arial" w:cs="Arial"/>
          <w:color w:val="000000" w:themeColor="text1"/>
          <w:kern w:val="2"/>
          <w:sz w:val="24"/>
          <w:szCs w:val="24"/>
          <w:lang w:eastAsia="ru-RU"/>
        </w:rPr>
        <w:t>8. В предоставлении муниципальной услуги участвуют:</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Федеральная налоговая служба или ее территориальный орган;</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 органы местного самоуправления иных муниципальных образований;</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5) служба по охране объектов культурного наследия Иркутской области;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eastAsia="Times New Roman" w:hAnsi="Arial" w:cs="Arial"/>
          <w:kern w:val="2"/>
          <w:sz w:val="24"/>
          <w:szCs w:val="24"/>
          <w:lang w:eastAsia="ru-RU"/>
        </w:rPr>
        <w:t xml:space="preserve">6) </w:t>
      </w:r>
      <w:r w:rsidRPr="00394308">
        <w:rPr>
          <w:rFonts w:ascii="Arial" w:hAnsi="Arial" w:cs="Arial"/>
          <w:sz w:val="24"/>
          <w:szCs w:val="24"/>
          <w:lang w:eastAsia="ru-RU"/>
        </w:rPr>
        <w:t>Енисейское бассейновое водное управление Федерального агентства водных ресурсов</w:t>
      </w:r>
      <w:r w:rsidRPr="00394308">
        <w:rPr>
          <w:rFonts w:ascii="Arial" w:eastAsia="Times New Roman" w:hAnsi="Arial" w:cs="Arial"/>
          <w:kern w:val="2"/>
          <w:sz w:val="24"/>
          <w:szCs w:val="24"/>
          <w:lang w:eastAsia="ru-RU"/>
        </w:rPr>
        <w:t xml:space="preserve">. </w:t>
      </w:r>
    </w:p>
    <w:p w:rsidR="00190E0A" w:rsidRPr="00394308" w:rsidRDefault="00190E0A" w:rsidP="00190E0A">
      <w:pPr>
        <w:autoSpaceDE w:val="0"/>
        <w:autoSpaceDN w:val="0"/>
        <w:spacing w:after="0" w:line="240" w:lineRule="auto"/>
        <w:ind w:firstLine="709"/>
        <w:jc w:val="both"/>
        <w:rPr>
          <w:rFonts w:ascii="Arial" w:eastAsia="Times New Roman" w:hAnsi="Arial" w:cs="Arial"/>
          <w:i/>
          <w:kern w:val="2"/>
          <w:sz w:val="24"/>
          <w:szCs w:val="24"/>
          <w:lang w:eastAsia="ru-RU"/>
        </w:rPr>
      </w:pPr>
    </w:p>
    <w:p w:rsidR="00190E0A" w:rsidRPr="00394308" w:rsidRDefault="00190E0A" w:rsidP="00190E0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6. Результат предоставления муниципальной услуги</w:t>
      </w:r>
    </w:p>
    <w:p w:rsidR="00190E0A" w:rsidRPr="00394308" w:rsidRDefault="00190E0A" w:rsidP="00190E0A">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keepNext/>
        <w:keepLines/>
        <w:autoSpaceDE w:val="0"/>
        <w:autoSpaceDN w:val="0"/>
        <w:spacing w:after="0" w:line="240" w:lineRule="auto"/>
        <w:ind w:firstLine="709"/>
        <w:outlineLvl w:val="2"/>
        <w:rPr>
          <w:rFonts w:ascii="Arial" w:eastAsia="Times New Roman" w:hAnsi="Arial" w:cs="Arial"/>
          <w:kern w:val="2"/>
          <w:sz w:val="24"/>
          <w:szCs w:val="24"/>
        </w:rPr>
      </w:pPr>
      <w:r w:rsidRPr="00394308">
        <w:rPr>
          <w:rFonts w:ascii="Arial" w:eastAsia="Times New Roman" w:hAnsi="Arial" w:cs="Arial"/>
          <w:kern w:val="2"/>
          <w:sz w:val="24"/>
          <w:szCs w:val="24"/>
        </w:rPr>
        <w:t>9. Результатом предоставления муниципальной услуги является:</w:t>
      </w:r>
    </w:p>
    <w:p w:rsidR="00190E0A" w:rsidRPr="00394308" w:rsidRDefault="00190E0A" w:rsidP="00190E0A">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rPr>
        <w:t>1) проект договора купли-продажи земельного участка (далее – проект договора);</w:t>
      </w:r>
    </w:p>
    <w:p w:rsidR="00190E0A" w:rsidRPr="00394308" w:rsidRDefault="00190E0A" w:rsidP="00190E0A">
      <w:pPr>
        <w:pStyle w:val="ConsPlusNormal"/>
        <w:widowControl/>
        <w:ind w:firstLine="709"/>
        <w:jc w:val="both"/>
        <w:rPr>
          <w:kern w:val="2"/>
          <w:sz w:val="24"/>
          <w:szCs w:val="24"/>
        </w:rPr>
      </w:pPr>
      <w:r w:rsidRPr="00394308">
        <w:rPr>
          <w:kern w:val="2"/>
          <w:sz w:val="24"/>
          <w:szCs w:val="24"/>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190E0A" w:rsidRPr="00394308" w:rsidRDefault="00190E0A" w:rsidP="00190E0A">
      <w:pPr>
        <w:pStyle w:val="ConsPlusNormal"/>
        <w:widowControl/>
        <w:ind w:firstLine="540"/>
        <w:jc w:val="both"/>
        <w:rPr>
          <w:kern w:val="2"/>
          <w:sz w:val="24"/>
          <w:szCs w:val="24"/>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lastRenderedPageBreak/>
        <w:t>Глава 7. Срок предоставления муниципальной услуги</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10. Муниципальная услуга предоставляется в срок не более чем 30 календарных дней со дня поступления запроса о предоставлении муниципальной услуги в администрацию.</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11. Приостановление предоставления муниципальной услуги законодательством не предусмотрено.</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12.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8. Правовые основания для предоставления муниципальной услуги</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lang w:eastAsia="ru-RU"/>
        </w:rPr>
        <w:t>13. П</w:t>
      </w:r>
      <w:r w:rsidRPr="00394308">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394308">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394308">
        <w:rPr>
          <w:rFonts w:ascii="Arial" w:eastAsia="Times New Roman" w:hAnsi="Arial" w:cs="Arial"/>
          <w:kern w:val="2"/>
          <w:sz w:val="24"/>
          <w:szCs w:val="24"/>
        </w:rPr>
        <w:t>.</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9. Исчерпывающий перечень документов, необходимых</w:t>
      </w:r>
      <w:r w:rsidRPr="00394308">
        <w:rPr>
          <w:rFonts w:ascii="Arial" w:eastAsia="Times New Roman" w:hAnsi="Arial" w:cs="Arial"/>
          <w:kern w:val="2"/>
          <w:sz w:val="24"/>
          <w:szCs w:val="24"/>
          <w:lang w:eastAsia="ru-RU"/>
        </w:rPr>
        <w:br/>
        <w:t>для предоставления муниципальной услуги</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eastAsia="Times New Roman" w:hAnsi="Arial" w:cs="Arial"/>
          <w:kern w:val="2"/>
          <w:sz w:val="24"/>
          <w:szCs w:val="24"/>
          <w:lang w:eastAsia="ru-RU"/>
        </w:rPr>
        <w:t xml:space="preserve">14. </w:t>
      </w:r>
      <w:r w:rsidRPr="00394308">
        <w:rPr>
          <w:rFonts w:ascii="Arial" w:hAnsi="Arial" w:cs="Arial"/>
          <w:kern w:val="2"/>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15. К заявлению заявитель или его представитель прилагает следующие документы:</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394308">
        <w:rPr>
          <w:rFonts w:ascii="Arial" w:hAnsi="Arial" w:cs="Arial"/>
          <w:kern w:val="2"/>
          <w:sz w:val="24"/>
          <w:szCs w:val="24"/>
        </w:rPr>
        <w:sym w:font="Symbol" w:char="F02D"/>
      </w:r>
      <w:r w:rsidRPr="00394308">
        <w:rPr>
          <w:rFonts w:ascii="Arial" w:hAnsi="Arial" w:cs="Arial"/>
          <w:kern w:val="2"/>
          <w:sz w:val="24"/>
          <w:szCs w:val="24"/>
        </w:rPr>
        <w:t xml:space="preserve"> для заявителей, указанных в подпункте 1 пункта 3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394308">
        <w:rPr>
          <w:rFonts w:ascii="Arial" w:hAnsi="Arial" w:cs="Arial"/>
          <w:kern w:val="2"/>
          <w:sz w:val="24"/>
          <w:szCs w:val="24"/>
        </w:rPr>
        <w:sym w:font="Symbol" w:char="F02D"/>
      </w:r>
      <w:r w:rsidRPr="00394308">
        <w:rPr>
          <w:rFonts w:ascii="Arial" w:hAnsi="Arial" w:cs="Arial"/>
          <w:kern w:val="2"/>
          <w:sz w:val="24"/>
          <w:szCs w:val="24"/>
        </w:rPr>
        <w:t xml:space="preserve"> ЕГРН) </w:t>
      </w:r>
      <w:r w:rsidRPr="00394308">
        <w:rPr>
          <w:rFonts w:ascii="Arial" w:hAnsi="Arial" w:cs="Arial"/>
          <w:kern w:val="2"/>
          <w:sz w:val="24"/>
          <w:szCs w:val="24"/>
        </w:rPr>
        <w:sym w:font="Symbol" w:char="F02D"/>
      </w:r>
      <w:r w:rsidRPr="00394308">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г) заявление о прекращении права постоянного (бессрочного) пользования таким земельным участком </w:t>
      </w:r>
      <w:r w:rsidRPr="00394308">
        <w:rPr>
          <w:rFonts w:ascii="Arial" w:hAnsi="Arial" w:cs="Arial"/>
          <w:kern w:val="2"/>
          <w:sz w:val="24"/>
          <w:szCs w:val="24"/>
        </w:rPr>
        <w:sym w:font="Symbol" w:char="F02D"/>
      </w:r>
      <w:r w:rsidRPr="00394308">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lastRenderedPageBreak/>
        <w:t>3) документ, подтверждающий полномочия представителя заявителя, в случае, если с заявлением обращается представитель заявителя;</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16. Представление документов, указанных в пункте 15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17. Для получения документов, указанных в подпунктах «а», «б» подпункта 2 пункта 15 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Для получения документа, указанного в подпункте 3 пункта 15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Для получения документа, указанного в подпункте 4 пункта 15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hAnsi="Arial" w:cs="Arial"/>
          <w:kern w:val="2"/>
          <w:sz w:val="24"/>
          <w:szCs w:val="24"/>
        </w:rPr>
        <w:t xml:space="preserve">18. Заявитель или его представитель представляет (направляет) заявление и документы, указанные в пункте 15 настоящего административного регламента, </w:t>
      </w:r>
      <w:r w:rsidRPr="00394308">
        <w:rPr>
          <w:rFonts w:ascii="Arial" w:eastAsia="Times New Roman" w:hAnsi="Arial" w:cs="Arial"/>
          <w:kern w:val="2"/>
          <w:sz w:val="24"/>
          <w:szCs w:val="24"/>
        </w:rPr>
        <w:t>одним из следующих способов:</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1) путем личного обращения в администрацию;</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3) через личный кабинет на Портале;</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4) путем направления на официальный адрес электронной почты администрации.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2) выписка из ЕГРН об объекте недвижимости (об испрашиваемом земельном участке);</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lastRenderedPageBreak/>
        <w:t>3) утвержденный проект межевания территории (для заявителей, указанных в подпункте 1 пункта 3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5) заключение о нахождении (не</w:t>
      </w:r>
      <w:r>
        <w:rPr>
          <w:rFonts w:ascii="Arial" w:hAnsi="Arial" w:cs="Arial"/>
          <w:kern w:val="2"/>
          <w:sz w:val="24"/>
          <w:szCs w:val="24"/>
        </w:rPr>
        <w:t xml:space="preserve"> </w:t>
      </w:r>
      <w:r w:rsidRPr="00394308">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6) </w:t>
      </w:r>
      <w:r w:rsidRPr="00394308">
        <w:rPr>
          <w:rFonts w:ascii="Arial" w:hAnsi="Arial" w:cs="Arial"/>
          <w:sz w:val="24"/>
          <w:szCs w:val="24"/>
          <w:lang w:eastAsia="ru-RU"/>
        </w:rPr>
        <w:t>заключение о нахождении земельного участка в границах водоохранной зоны, в пределах береговой полосы.</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eastAsia="Times New Roman" w:hAnsi="Arial" w:cs="Arial"/>
          <w:kern w:val="2"/>
          <w:sz w:val="24"/>
          <w:szCs w:val="24"/>
          <w:lang w:eastAsia="ru-RU"/>
        </w:rPr>
        <w:t xml:space="preserve">21. Для получения документов, указанных в подпункте 1 пункта </w:t>
      </w:r>
      <w:r w:rsidRPr="00394308">
        <w:rPr>
          <w:rFonts w:ascii="Arial" w:eastAsia="Times New Roman" w:hAnsi="Arial" w:cs="Arial"/>
          <w:kern w:val="2"/>
          <w:sz w:val="24"/>
          <w:szCs w:val="24"/>
          <w:u w:val="single"/>
          <w:lang w:eastAsia="ru-RU"/>
        </w:rPr>
        <w:t>20</w:t>
      </w:r>
      <w:r w:rsidRPr="003943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9430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eastAsia="Times New Roman" w:hAnsi="Arial" w:cs="Arial"/>
          <w:kern w:val="2"/>
          <w:sz w:val="24"/>
          <w:szCs w:val="24"/>
          <w:lang w:eastAsia="ru-RU"/>
        </w:rPr>
        <w:t xml:space="preserve">Для получения документа, указанного в подпункте 2 пункта </w:t>
      </w:r>
      <w:r w:rsidRPr="00394308">
        <w:rPr>
          <w:rFonts w:ascii="Arial" w:eastAsia="Times New Roman" w:hAnsi="Arial" w:cs="Arial"/>
          <w:kern w:val="2"/>
          <w:sz w:val="24"/>
          <w:szCs w:val="24"/>
          <w:u w:val="single"/>
          <w:lang w:eastAsia="ru-RU"/>
        </w:rPr>
        <w:t>20</w:t>
      </w:r>
      <w:r w:rsidRPr="003943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39430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394308">
        <w:rPr>
          <w:rFonts w:ascii="Arial" w:eastAsia="Times New Roman" w:hAnsi="Arial" w:cs="Arial"/>
          <w:kern w:val="2"/>
          <w:sz w:val="24"/>
          <w:szCs w:val="24"/>
          <w:lang w:eastAsia="ru-RU"/>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394308">
        <w:rPr>
          <w:rFonts w:ascii="Arial" w:hAnsi="Arial" w:cs="Arial"/>
          <w:kern w:val="2"/>
          <w:sz w:val="24"/>
          <w:szCs w:val="24"/>
        </w:rPr>
        <w:t xml:space="preserve"> </w:t>
      </w:r>
      <w:r w:rsidRPr="00394308">
        <w:rPr>
          <w:rFonts w:ascii="Arial" w:eastAsia="Times New Roman" w:hAnsi="Arial" w:cs="Arial"/>
          <w:kern w:val="2"/>
          <w:sz w:val="24"/>
          <w:szCs w:val="24"/>
          <w:lang w:eastAsia="ru-RU"/>
        </w:rPr>
        <w:t xml:space="preserve">с запросом </w:t>
      </w:r>
      <w:r w:rsidRPr="0039430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Для получения документа, указанного в подпункте 3 пункта </w:t>
      </w:r>
      <w:r w:rsidRPr="00394308">
        <w:rPr>
          <w:rFonts w:ascii="Arial" w:eastAsia="Times New Roman" w:hAnsi="Arial" w:cs="Arial"/>
          <w:kern w:val="2"/>
          <w:sz w:val="24"/>
          <w:szCs w:val="24"/>
          <w:lang w:eastAsia="ru-RU"/>
        </w:rPr>
        <w:t xml:space="preserve">20 настоящего административного регламента, заявитель или его представитель вправе обратиться с запросом </w:t>
      </w:r>
      <w:r w:rsidRPr="00394308">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394308">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Pr="00394308">
        <w:rPr>
          <w:rFonts w:ascii="Arial" w:hAnsi="Arial" w:cs="Arial"/>
          <w:kern w:val="2"/>
          <w:sz w:val="24"/>
          <w:szCs w:val="24"/>
        </w:rPr>
        <w:t>.</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Для получения документа, указанного в подпункте 4 пункта </w:t>
      </w:r>
      <w:r w:rsidRPr="00394308">
        <w:rPr>
          <w:rFonts w:ascii="Arial" w:eastAsia="Times New Roman" w:hAnsi="Arial" w:cs="Arial"/>
          <w:kern w:val="2"/>
          <w:sz w:val="24"/>
          <w:szCs w:val="24"/>
          <w:lang w:eastAsia="ru-RU"/>
        </w:rPr>
        <w:t xml:space="preserve">20 настоящего административного регламента, заявитель или его представитель вправе обратиться с запросом </w:t>
      </w:r>
      <w:r w:rsidRPr="00394308">
        <w:rPr>
          <w:rFonts w:ascii="Arial" w:hAnsi="Arial" w:cs="Arial"/>
          <w:kern w:val="2"/>
          <w:sz w:val="24"/>
          <w:szCs w:val="24"/>
        </w:rPr>
        <w:t>непосредственно в органы местного самоуправления иных муниципальных образований.</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Для получения документа, указанного в подпункте 5 пункта </w:t>
      </w:r>
      <w:r w:rsidRPr="00394308">
        <w:rPr>
          <w:rFonts w:ascii="Arial" w:eastAsia="Times New Roman" w:hAnsi="Arial" w:cs="Arial"/>
          <w:kern w:val="2"/>
          <w:sz w:val="24"/>
          <w:szCs w:val="24"/>
          <w:lang w:eastAsia="ru-RU"/>
        </w:rPr>
        <w:t>20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394308">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Для получения документа, указанного в подпункте 6 пункта </w:t>
      </w:r>
      <w:r w:rsidRPr="00394308">
        <w:rPr>
          <w:rFonts w:ascii="Arial" w:eastAsia="Times New Roman" w:hAnsi="Arial" w:cs="Arial"/>
          <w:kern w:val="2"/>
          <w:sz w:val="24"/>
          <w:szCs w:val="24"/>
          <w:lang w:eastAsia="ru-RU"/>
        </w:rPr>
        <w:t xml:space="preserve">20 настоящего административного регламента, заявитель или его представитель вправе обратиться в </w:t>
      </w:r>
      <w:r w:rsidRPr="00394308">
        <w:rPr>
          <w:rFonts w:ascii="Arial" w:hAnsi="Arial" w:cs="Arial"/>
          <w:sz w:val="24"/>
          <w:szCs w:val="24"/>
          <w:lang w:eastAsia="ru-RU"/>
        </w:rPr>
        <w:t>Енисейское бассейновое водное управление Федерального агентства водных ресурсов</w:t>
      </w:r>
      <w:r w:rsidRPr="00394308">
        <w:rPr>
          <w:rFonts w:ascii="Arial" w:eastAsia="Times New Roman" w:hAnsi="Arial" w:cs="Arial"/>
          <w:kern w:val="2"/>
          <w:sz w:val="24"/>
          <w:szCs w:val="24"/>
          <w:lang w:eastAsia="ru-RU"/>
        </w:rPr>
        <w:t xml:space="preserve"> с запросом</w:t>
      </w:r>
      <w:r w:rsidRPr="00394308">
        <w:rPr>
          <w:rFonts w:ascii="Arial" w:hAnsi="Arial" w:cs="Arial"/>
          <w:kern w:val="2"/>
          <w:sz w:val="24"/>
          <w:szCs w:val="24"/>
        </w:rPr>
        <w:t xml:space="preserve"> в виде бумажного документа путем </w:t>
      </w:r>
      <w:r w:rsidRPr="00394308">
        <w:rPr>
          <w:rFonts w:ascii="Arial" w:hAnsi="Arial" w:cs="Arial"/>
          <w:kern w:val="2"/>
          <w:sz w:val="24"/>
          <w:szCs w:val="24"/>
        </w:rPr>
        <w:lastRenderedPageBreak/>
        <w:t>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22. Заявитель или его представитель вправе представить в администрацию документы, указанные в пункте </w:t>
      </w:r>
      <w:r w:rsidRPr="00394308">
        <w:rPr>
          <w:rFonts w:ascii="Arial" w:eastAsia="Times New Roman" w:hAnsi="Arial" w:cs="Arial"/>
          <w:kern w:val="2"/>
          <w:sz w:val="24"/>
          <w:szCs w:val="24"/>
          <w:lang w:eastAsia="ru-RU"/>
        </w:rPr>
        <w:t xml:space="preserve">20 </w:t>
      </w:r>
      <w:r w:rsidRPr="00394308">
        <w:rPr>
          <w:rFonts w:ascii="Arial" w:hAnsi="Arial" w:cs="Arial"/>
          <w:kern w:val="2"/>
          <w:sz w:val="24"/>
          <w:szCs w:val="24"/>
        </w:rPr>
        <w:t>настоящего административного регламента, способами, установленными в пункте 18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23. Требования к документам, представляемым заявителем или его представителем:</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60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тексты документов должны быть написаны разборчиво;</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 документы не должны быть исполнены карандашом;</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24. Администрация при предоставлении муниципальной услуги не вправе требовать от заявителей или их представителей:</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394308">
        <w:rPr>
          <w:rFonts w:ascii="Arial" w:eastAsia="Times New Roman" w:hAnsi="Arial" w:cs="Arial"/>
          <w:kern w:val="2"/>
          <w:sz w:val="24"/>
          <w:szCs w:val="24"/>
        </w:rPr>
        <w:t>Федерального закона от 27 июля 2010 года № 210</w:t>
      </w:r>
      <w:r w:rsidRPr="0039430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94308">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394308">
        <w:rPr>
          <w:rFonts w:ascii="Arial" w:eastAsia="Times New Roman" w:hAnsi="Arial" w:cs="Arial"/>
          <w:kern w:val="2"/>
          <w:sz w:val="24"/>
          <w:szCs w:val="24"/>
        </w:rPr>
        <w:t>Федерального закона от 27 июля 2010 года № 210</w:t>
      </w:r>
      <w:r w:rsidRPr="0039430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94308">
        <w:rPr>
          <w:rFonts w:ascii="Arial" w:eastAsia="Times New Roman" w:hAnsi="Arial" w:cs="Arial"/>
          <w:kern w:val="2"/>
          <w:sz w:val="24"/>
          <w:szCs w:val="24"/>
          <w:lang w:eastAsia="ru-RU"/>
        </w:rPr>
        <w:t xml:space="preserve"> перечень документов;</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«Хохорск» </w:t>
      </w:r>
      <w:r w:rsidRPr="00394308">
        <w:rPr>
          <w:rFonts w:ascii="Arial" w:eastAsia="Times New Roman" w:hAnsi="Arial" w:cs="Arial"/>
          <w:i/>
          <w:kern w:val="2"/>
          <w:sz w:val="24"/>
          <w:szCs w:val="24"/>
          <w:lang w:eastAsia="ru-RU"/>
        </w:rPr>
        <w:t xml:space="preserve"> </w:t>
      </w:r>
      <w:r w:rsidRPr="00394308">
        <w:rPr>
          <w:rFonts w:ascii="Arial" w:eastAsia="Times New Roman" w:hAnsi="Arial" w:cs="Arial"/>
          <w:kern w:val="2"/>
          <w:sz w:val="24"/>
          <w:szCs w:val="24"/>
          <w:lang w:eastAsia="ru-RU"/>
        </w:rPr>
        <w:t>от 15.05.2013 г. №178;</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eastAsia="Times New Roman" w:hAnsi="Arial" w:cs="Arial"/>
          <w:kern w:val="2"/>
          <w:sz w:val="24"/>
          <w:szCs w:val="24"/>
        </w:rPr>
        <w:lastRenderedPageBreak/>
        <w:t xml:space="preserve">4) </w:t>
      </w:r>
      <w:r w:rsidRPr="0039430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5) </w:t>
      </w:r>
      <w:r w:rsidRPr="00394308">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394308">
        <w:rPr>
          <w:rFonts w:ascii="Arial" w:hAnsi="Arial" w:cs="Arial"/>
          <w:sz w:val="24"/>
          <w:szCs w:val="24"/>
          <w:vertAlign w:val="superscript"/>
        </w:rPr>
        <w:t>2</w:t>
      </w:r>
      <w:r w:rsidRPr="00394308">
        <w:rPr>
          <w:rFonts w:ascii="Arial" w:hAnsi="Arial" w:cs="Arial"/>
          <w:sz w:val="24"/>
          <w:szCs w:val="24"/>
        </w:rPr>
        <w:t xml:space="preserve"> части 1 статьи 16 </w:t>
      </w:r>
      <w:r w:rsidRPr="00394308">
        <w:rPr>
          <w:rFonts w:ascii="Arial" w:eastAsia="Times New Roman" w:hAnsi="Arial" w:cs="Arial"/>
          <w:kern w:val="2"/>
          <w:sz w:val="24"/>
          <w:szCs w:val="24"/>
        </w:rPr>
        <w:t>Федерального закона от 27 июля 2010 года № 210</w:t>
      </w:r>
      <w:r w:rsidRPr="0039430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94308">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190E0A" w:rsidRPr="00394308" w:rsidRDefault="00190E0A" w:rsidP="00190E0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rPr>
        <w:t>25</w:t>
      </w:r>
      <w:r w:rsidRPr="00394308">
        <w:rPr>
          <w:rFonts w:ascii="Arial" w:eastAsia="Times New Roman" w:hAnsi="Arial" w:cs="Arial"/>
          <w:kern w:val="2"/>
          <w:sz w:val="24"/>
          <w:szCs w:val="24"/>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26.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72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27.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90E0A" w:rsidRPr="00394308" w:rsidRDefault="00190E0A" w:rsidP="00190E0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11. Исчерпывающий перечень оснований для приостановления</w:t>
      </w:r>
      <w:r w:rsidRPr="00394308">
        <w:rPr>
          <w:rFonts w:ascii="Arial" w:eastAsia="Times New Roman" w:hAnsi="Arial" w:cs="Arial"/>
          <w:kern w:val="2"/>
          <w:sz w:val="24"/>
          <w:szCs w:val="24"/>
          <w:u w:val="single"/>
          <w:lang w:eastAsia="ru-RU"/>
        </w:rPr>
        <w:t xml:space="preserve"> </w:t>
      </w:r>
      <w:r w:rsidRPr="00394308">
        <w:rPr>
          <w:rFonts w:ascii="Arial" w:eastAsia="Times New Roman" w:hAnsi="Arial" w:cs="Arial"/>
          <w:kern w:val="2"/>
          <w:sz w:val="24"/>
          <w:szCs w:val="24"/>
          <w:lang w:eastAsia="ru-RU"/>
        </w:rPr>
        <w:t xml:space="preserve"> </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или  отказа в предоставлении муниципальной услуги</w:t>
      </w:r>
    </w:p>
    <w:p w:rsidR="00190E0A" w:rsidRPr="00394308" w:rsidRDefault="00190E0A" w:rsidP="00190E0A">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28. Основания для приостановления предоставления муниципальной услуги законодательством не предусмотрены.</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29. Основаниями для отказа в предоставлении муниципальной услуги являются:</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lastRenderedPageBreak/>
        <w:t>1) несоответствие заявления требованиям пункта 1 статьи 39</w:t>
      </w:r>
      <w:r w:rsidRPr="00394308">
        <w:rPr>
          <w:rFonts w:ascii="Arial" w:eastAsia="Times New Roman" w:hAnsi="Arial" w:cs="Arial"/>
          <w:kern w:val="2"/>
          <w:sz w:val="24"/>
          <w:szCs w:val="24"/>
          <w:vertAlign w:val="superscript"/>
          <w:lang w:eastAsia="ru-RU"/>
        </w:rPr>
        <w:t xml:space="preserve">17 </w:t>
      </w:r>
      <w:r w:rsidRPr="00394308">
        <w:rPr>
          <w:rFonts w:ascii="Arial" w:eastAsia="Times New Roman" w:hAnsi="Arial" w:cs="Arial"/>
          <w:kern w:val="2"/>
          <w:sz w:val="24"/>
          <w:szCs w:val="24"/>
          <w:lang w:eastAsia="ru-RU"/>
        </w:rPr>
        <w:t>Земельного кодекса Российской Федерации;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заявление подано в иной уполномоченный орган;</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 к заявлению не приложены документы, указанные в пункте 15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Глава 12. </w:t>
      </w:r>
      <w:bookmarkStart w:id="0" w:name="Par277"/>
      <w:bookmarkEnd w:id="0"/>
      <w:r w:rsidRPr="00394308">
        <w:rPr>
          <w:rFonts w:ascii="Arial" w:eastAsia="Times New Roman" w:hAnsi="Arial" w:cs="Arial"/>
          <w:kern w:val="2"/>
          <w:sz w:val="24"/>
          <w:szCs w:val="24"/>
          <w:lang w:eastAsia="ru-RU"/>
        </w:rPr>
        <w:t>Размер платы, взимаемой с заявителя при предоставлении</w:t>
      </w:r>
      <w:r w:rsidRPr="00394308">
        <w:rPr>
          <w:rFonts w:ascii="Arial" w:eastAsia="Times New Roman" w:hAnsi="Arial" w:cs="Arial"/>
          <w:kern w:val="2"/>
          <w:sz w:val="24"/>
          <w:szCs w:val="24"/>
          <w:lang w:eastAsia="ru-RU"/>
        </w:rPr>
        <w:br/>
        <w:t>муниципальной услуги, и способы ее взимания</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30. Муниципальная услуга предоставляется без взимания государственной пошлины или иной платы.</w:t>
      </w:r>
    </w:p>
    <w:p w:rsidR="00190E0A" w:rsidRPr="00394308" w:rsidRDefault="00190E0A" w:rsidP="00190E0A">
      <w:pPr>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90E0A" w:rsidRPr="00394308" w:rsidRDefault="00190E0A" w:rsidP="00190E0A">
      <w:pPr>
        <w:spacing w:after="0" w:line="240" w:lineRule="auto"/>
        <w:ind w:firstLine="720"/>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 w:name="Par285"/>
      <w:bookmarkEnd w:id="1"/>
      <w:r w:rsidRPr="00394308">
        <w:rPr>
          <w:rFonts w:ascii="Arial" w:eastAsia="Times New Roman" w:hAnsi="Arial" w:cs="Arial"/>
          <w:kern w:val="2"/>
          <w:sz w:val="24"/>
          <w:szCs w:val="24"/>
          <w:lang w:eastAsia="ru-RU"/>
        </w:rPr>
        <w:t>Глава 13. Максимальный срок ожидания в очереди</w:t>
      </w:r>
      <w:r w:rsidRPr="00394308">
        <w:rPr>
          <w:rFonts w:ascii="Arial" w:eastAsia="Times New Roman" w:hAnsi="Arial" w:cs="Arial"/>
          <w:kern w:val="2"/>
          <w:sz w:val="24"/>
          <w:szCs w:val="24"/>
          <w:lang w:eastAsia="ru-RU"/>
        </w:rPr>
        <w:br/>
        <w:t>при подаче заявителем заявления и при получении</w:t>
      </w:r>
      <w:r w:rsidRPr="00394308">
        <w:rPr>
          <w:rFonts w:ascii="Arial" w:eastAsia="Times New Roman" w:hAnsi="Arial" w:cs="Arial"/>
          <w:kern w:val="2"/>
          <w:sz w:val="24"/>
          <w:szCs w:val="24"/>
          <w:lang w:eastAsia="ru-RU"/>
        </w:rPr>
        <w:br/>
        <w:t>результата предоставления муниципальной услуги</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32. Максимальное время ожидания в очереди при подаче заявления и документов не должно превышать 15 минут.</w:t>
      </w:r>
    </w:p>
    <w:p w:rsidR="00190E0A" w:rsidRPr="00394308" w:rsidRDefault="00190E0A" w:rsidP="00190E0A">
      <w:pPr>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190E0A" w:rsidRPr="00394308" w:rsidRDefault="00190E0A" w:rsidP="00190E0A">
      <w:pPr>
        <w:spacing w:after="0" w:line="240" w:lineRule="auto"/>
        <w:jc w:val="center"/>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Глава 14. </w:t>
      </w:r>
      <w:r w:rsidRPr="00394308">
        <w:rPr>
          <w:rFonts w:ascii="Arial" w:eastAsia="Times New Roman" w:hAnsi="Arial" w:cs="Arial"/>
          <w:kern w:val="2"/>
          <w:sz w:val="24"/>
          <w:szCs w:val="24"/>
          <w:u w:val="single"/>
          <w:lang w:eastAsia="ru-RU"/>
        </w:rPr>
        <w:t>Срок регистрации</w:t>
      </w:r>
      <w:r w:rsidRPr="00394308">
        <w:rPr>
          <w:rFonts w:ascii="Arial" w:eastAsia="Times New Roman" w:hAnsi="Arial" w:cs="Arial"/>
          <w:kern w:val="2"/>
          <w:sz w:val="24"/>
          <w:szCs w:val="24"/>
          <w:lang w:eastAsia="ru-RU"/>
        </w:rPr>
        <w:t xml:space="preserve"> заявления </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lang w:eastAsia="ru-RU"/>
        </w:rPr>
        <w:t xml:space="preserve">34.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w:t>
      </w:r>
      <w:r w:rsidRPr="00394308">
        <w:rPr>
          <w:rFonts w:ascii="Arial" w:eastAsia="Times New Roman" w:hAnsi="Arial" w:cs="Arial"/>
          <w:kern w:val="2"/>
          <w:sz w:val="24"/>
          <w:szCs w:val="24"/>
        </w:rPr>
        <w:t xml:space="preserve">в </w:t>
      </w:r>
      <w:r w:rsidRPr="00394308">
        <w:rPr>
          <w:rFonts w:ascii="Arial" w:hAnsi="Arial" w:cs="Arial"/>
          <w:sz w:val="24"/>
          <w:szCs w:val="24"/>
        </w:rPr>
        <w:t>журнале регистрации обращений за предоставлением муниципальной услуги,</w:t>
      </w:r>
      <w:r w:rsidRPr="00394308">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35. Срок регистрации представленных в администрацию </w:t>
      </w:r>
      <w:r w:rsidRPr="00394308">
        <w:rPr>
          <w:rFonts w:ascii="Arial" w:eastAsia="Times New Roman" w:hAnsi="Arial" w:cs="Arial"/>
          <w:kern w:val="2"/>
          <w:sz w:val="24"/>
          <w:szCs w:val="24"/>
          <w:lang w:eastAsia="ru-RU"/>
        </w:rPr>
        <w:t xml:space="preserve">заявления </w:t>
      </w:r>
      <w:r w:rsidRPr="00394308">
        <w:rPr>
          <w:rFonts w:ascii="Arial" w:hAnsi="Arial" w:cs="Arial"/>
          <w:kern w:val="2"/>
          <w:sz w:val="24"/>
          <w:szCs w:val="24"/>
        </w:rPr>
        <w:t>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36. Днем регистрации документов является день их поступления в администрацию (до 16-00). При поступлении документов после 16-00 </w:t>
      </w:r>
      <w:r w:rsidRPr="00394308">
        <w:rPr>
          <w:rFonts w:ascii="Arial" w:eastAsia="Calibri" w:hAnsi="Arial" w:cs="Arial"/>
          <w:kern w:val="2"/>
          <w:sz w:val="24"/>
          <w:szCs w:val="24"/>
        </w:rPr>
        <w:t>или в нерабочий день</w:t>
      </w:r>
      <w:r w:rsidRPr="00394308">
        <w:rPr>
          <w:rFonts w:ascii="Arial" w:hAnsi="Arial" w:cs="Arial"/>
          <w:kern w:val="2"/>
          <w:sz w:val="24"/>
          <w:szCs w:val="24"/>
        </w:rPr>
        <w:t xml:space="preserve"> их регистрация осуществляется следующим рабочим днем.</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15. Требования к помещениям, в которых</w:t>
      </w:r>
      <w:r w:rsidRPr="00394308">
        <w:rPr>
          <w:rFonts w:ascii="Arial" w:eastAsia="Times New Roman" w:hAnsi="Arial" w:cs="Arial"/>
          <w:kern w:val="2"/>
          <w:sz w:val="24"/>
          <w:szCs w:val="24"/>
          <w:lang w:eastAsia="ru-RU"/>
        </w:rPr>
        <w:br/>
        <w:t>предоставляется муниципальная услуга</w:t>
      </w:r>
    </w:p>
    <w:p w:rsidR="00190E0A" w:rsidRPr="00394308" w:rsidRDefault="00190E0A" w:rsidP="00190E0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38. Администрация обеспечивает инвалидам (включая инвалидов, использующих кресла-коляски и собак-проводников):</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sidRPr="00394308">
        <w:rPr>
          <w:rFonts w:ascii="Arial" w:eastAsia="Calibri" w:hAnsi="Arial" w:cs="Arial"/>
          <w:kern w:val="2"/>
          <w:sz w:val="24"/>
          <w:szCs w:val="24"/>
        </w:rPr>
        <w:t>«Хохорск»</w:t>
      </w:r>
      <w:r w:rsidRPr="00394308">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46.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16. Показатели доступности и качества муниципальной услуги</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47. Основными показателями доступности и качества муниципальной услуги являются:</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среднее время ожидания в очереди при подаче документов;</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lastRenderedPageBreak/>
        <w:t>3) количество обращений об обжаловании решений и действий (бездействия) администрации, а также должностных лиц администрации;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для получения результата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52.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190E0A" w:rsidRPr="00394308" w:rsidRDefault="00190E0A" w:rsidP="00190E0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Глава 17. Иные требования к предоставлению муниципальной услуги, в том числе учитывающие особенности предоставления муниципальной </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услуги в МФЦ, и особенности предоставления </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муниципальной услуги в электронной форме</w:t>
      </w:r>
    </w:p>
    <w:p w:rsidR="00190E0A" w:rsidRPr="00394308" w:rsidRDefault="00190E0A" w:rsidP="00190E0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54. Муниципальная услуга по экстерриториальному принципу не предоставляется.</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55.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«Хохорск» </w:t>
      </w:r>
      <w:r w:rsidRPr="00394308">
        <w:rPr>
          <w:rFonts w:ascii="Arial" w:eastAsia="Times New Roman" w:hAnsi="Arial" w:cs="Arial"/>
          <w:i/>
          <w:kern w:val="2"/>
          <w:sz w:val="24"/>
          <w:szCs w:val="24"/>
          <w:lang w:eastAsia="ru-RU"/>
        </w:rPr>
        <w:t xml:space="preserve"> </w:t>
      </w:r>
      <w:r w:rsidRPr="00394308">
        <w:rPr>
          <w:rFonts w:ascii="Arial" w:eastAsia="Times New Roman" w:hAnsi="Arial" w:cs="Arial"/>
          <w:kern w:val="2"/>
          <w:sz w:val="24"/>
          <w:szCs w:val="24"/>
          <w:lang w:eastAsia="ru-RU"/>
        </w:rPr>
        <w:t>от 15.05.2013 г. №178 услуги, которые являются необходимыми и обязательными для предоставления муниципальной услуги, отсутствуют.</w:t>
      </w:r>
    </w:p>
    <w:p w:rsidR="00190E0A" w:rsidRPr="00394308" w:rsidRDefault="00190E0A" w:rsidP="00190E0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4308">
        <w:rPr>
          <w:rFonts w:ascii="Arial" w:eastAsia="Times New Roman" w:hAnsi="Arial" w:cs="Arial"/>
          <w:kern w:val="2"/>
          <w:sz w:val="24"/>
          <w:szCs w:val="24"/>
          <w:lang w:eastAsia="ru-RU"/>
        </w:rPr>
        <w:t xml:space="preserve">56. </w:t>
      </w:r>
      <w:r w:rsidRPr="00394308">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190E0A" w:rsidRPr="00394308" w:rsidRDefault="00190E0A" w:rsidP="00190E0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4308">
        <w:rPr>
          <w:rFonts w:ascii="Arial" w:eastAsia="Times New Roman" w:hAnsi="Arial" w:cs="Arial"/>
          <w:kern w:val="2"/>
          <w:sz w:val="24"/>
          <w:szCs w:val="24"/>
          <w:lang w:eastAsia="ru-RU"/>
        </w:rPr>
        <w:t xml:space="preserve">57. </w:t>
      </w:r>
      <w:r w:rsidRPr="00394308">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394308">
        <w:rPr>
          <w:rFonts w:ascii="Arial" w:eastAsia="Calibri" w:hAnsi="Arial" w:cs="Arial"/>
          <w:kern w:val="2"/>
          <w:sz w:val="24"/>
          <w:szCs w:val="24"/>
          <w:lang w:eastAsia="ru-RU"/>
        </w:rPr>
        <w:lastRenderedPageBreak/>
        <w:t>платы, регистрацию или авторизацию заявителя или предоставление им персональных данных.</w:t>
      </w:r>
    </w:p>
    <w:p w:rsidR="00190E0A" w:rsidRPr="00394308" w:rsidRDefault="00190E0A" w:rsidP="00190E0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4308">
        <w:rPr>
          <w:rFonts w:ascii="Arial" w:eastAsia="Calibri" w:hAnsi="Arial" w:cs="Arial"/>
          <w:kern w:val="2"/>
          <w:sz w:val="24"/>
          <w:szCs w:val="24"/>
          <w:lang w:eastAsia="ru-RU"/>
        </w:rPr>
        <w:t>58.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90E0A" w:rsidRPr="00394308" w:rsidRDefault="00190E0A" w:rsidP="00190E0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4308">
        <w:rPr>
          <w:rFonts w:ascii="Arial" w:eastAsia="Calibri" w:hAnsi="Arial" w:cs="Arial"/>
          <w:kern w:val="2"/>
          <w:sz w:val="24"/>
          <w:szCs w:val="24"/>
          <w:lang w:eastAsia="ru-RU"/>
        </w:rPr>
        <w:t>59.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lang w:eastAsia="ru-RU"/>
        </w:rPr>
      </w:pPr>
      <w:r w:rsidRPr="00394308">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394308">
        <w:rPr>
          <w:rFonts w:ascii="Arial" w:hAnsi="Arial" w:cs="Arial"/>
          <w:kern w:val="2"/>
          <w:sz w:val="24"/>
          <w:szCs w:val="24"/>
          <w:lang w:val="en-US" w:eastAsia="ru-RU"/>
        </w:rPr>
        <w:t>odt</w:t>
      </w:r>
      <w:r w:rsidRPr="00394308">
        <w:rPr>
          <w:rFonts w:ascii="Arial" w:hAnsi="Arial" w:cs="Arial"/>
          <w:kern w:val="2"/>
          <w:sz w:val="24"/>
          <w:szCs w:val="24"/>
          <w:lang w:eastAsia="ru-RU"/>
        </w:rPr>
        <w:t xml:space="preserve">, txt, xls, xlsx, </w:t>
      </w:r>
      <w:r w:rsidRPr="00394308">
        <w:rPr>
          <w:rFonts w:ascii="Arial" w:hAnsi="Arial" w:cs="Arial"/>
          <w:kern w:val="2"/>
          <w:sz w:val="24"/>
          <w:szCs w:val="24"/>
          <w:lang w:val="en-US" w:eastAsia="ru-RU"/>
        </w:rPr>
        <w:t>ods</w:t>
      </w:r>
      <w:r w:rsidRPr="00394308">
        <w:rPr>
          <w:rFonts w:ascii="Arial" w:hAnsi="Arial" w:cs="Arial"/>
          <w:kern w:val="2"/>
          <w:sz w:val="24"/>
          <w:szCs w:val="24"/>
          <w:lang w:eastAsia="ru-RU"/>
        </w:rPr>
        <w:t>, rtf.</w:t>
      </w:r>
    </w:p>
    <w:p w:rsidR="00190E0A" w:rsidRPr="00394308" w:rsidRDefault="00190E0A" w:rsidP="00190E0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4308">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394308">
        <w:rPr>
          <w:rFonts w:ascii="Arial" w:eastAsia="Calibri" w:hAnsi="Arial" w:cs="Arial"/>
          <w:kern w:val="2"/>
          <w:sz w:val="24"/>
          <w:szCs w:val="24"/>
          <w:lang w:val="en-US" w:eastAsia="ru-RU"/>
        </w:rPr>
        <w:t>pdf</w:t>
      </w:r>
      <w:r w:rsidRPr="00394308">
        <w:rPr>
          <w:rFonts w:ascii="Arial" w:eastAsia="Calibri" w:hAnsi="Arial" w:cs="Arial"/>
          <w:kern w:val="2"/>
          <w:sz w:val="24"/>
          <w:szCs w:val="24"/>
          <w:lang w:eastAsia="ru-RU"/>
        </w:rPr>
        <w:t xml:space="preserve">, </w:t>
      </w:r>
      <w:r w:rsidRPr="00394308">
        <w:rPr>
          <w:rFonts w:ascii="Arial" w:eastAsia="Calibri" w:hAnsi="Arial" w:cs="Arial"/>
          <w:kern w:val="2"/>
          <w:sz w:val="24"/>
          <w:szCs w:val="24"/>
          <w:lang w:val="en-US" w:eastAsia="ru-RU"/>
        </w:rPr>
        <w:t>tif</w:t>
      </w:r>
      <w:r w:rsidRPr="00394308">
        <w:rPr>
          <w:rFonts w:ascii="Arial" w:eastAsia="Calibri" w:hAnsi="Arial" w:cs="Arial"/>
          <w:kern w:val="2"/>
          <w:sz w:val="24"/>
          <w:szCs w:val="24"/>
          <w:lang w:eastAsia="ru-RU"/>
        </w:rPr>
        <w:t>.</w:t>
      </w:r>
    </w:p>
    <w:p w:rsidR="00190E0A" w:rsidRPr="00394308" w:rsidRDefault="00190E0A" w:rsidP="00190E0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4308">
        <w:rPr>
          <w:rFonts w:ascii="Arial" w:eastAsia="Calibri" w:hAnsi="Arial" w:cs="Arial"/>
          <w:kern w:val="2"/>
          <w:sz w:val="24"/>
          <w:szCs w:val="24"/>
          <w:lang w:eastAsia="ru-RU"/>
        </w:rPr>
        <w:t xml:space="preserve">60.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394308">
        <w:rPr>
          <w:rFonts w:ascii="Arial" w:eastAsia="Times New Roman" w:hAnsi="Arial" w:cs="Arial"/>
          <w:kern w:val="2"/>
          <w:sz w:val="24"/>
          <w:szCs w:val="24"/>
          <w:lang w:eastAsia="ru-RU"/>
        </w:rPr>
        <w:t xml:space="preserve">Заявление </w:t>
      </w:r>
      <w:r w:rsidRPr="00394308">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61.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lastRenderedPageBreak/>
        <w:t>РАЗДЕЛ III. СОСТАВ, ПОСЛЕДОВАТЕЛЬНОСТЬ И СРОКИ ВЫПОЛН</w:t>
      </w:r>
      <w:r>
        <w:rPr>
          <w:rFonts w:ascii="Arial" w:eastAsia="Times New Roman" w:hAnsi="Arial" w:cs="Arial"/>
          <w:kern w:val="2"/>
          <w:sz w:val="24"/>
          <w:szCs w:val="24"/>
          <w:lang w:eastAsia="ru-RU"/>
        </w:rPr>
        <w:t xml:space="preserve">ЕНИЯ АДМИНИСТРАТИВНЫХ ПРОЦЕДУР, </w:t>
      </w:r>
      <w:r w:rsidRPr="00394308">
        <w:rPr>
          <w:rFonts w:ascii="Arial" w:eastAsia="Times New Roman" w:hAnsi="Arial" w:cs="Arial"/>
          <w:kern w:val="2"/>
          <w:sz w:val="24"/>
          <w:szCs w:val="24"/>
          <w:lang w:eastAsia="ru-RU"/>
        </w:rPr>
        <w:t>ТРЕБОВАНИЯ К ПОРЯДКУ ИХ ВЫПОЛНЕНИЯ, В ТОМ ЧИСЛЕ ОСОБЕННО</w:t>
      </w:r>
      <w:r>
        <w:rPr>
          <w:rFonts w:ascii="Arial" w:eastAsia="Times New Roman" w:hAnsi="Arial" w:cs="Arial"/>
          <w:kern w:val="2"/>
          <w:sz w:val="24"/>
          <w:szCs w:val="24"/>
          <w:lang w:eastAsia="ru-RU"/>
        </w:rPr>
        <w:t xml:space="preserve">СТИ ВЫПОЛНЕНИЯ АДМИНИСТРАТИВНЫХ </w:t>
      </w:r>
      <w:r w:rsidRPr="00394308">
        <w:rPr>
          <w:rFonts w:ascii="Arial" w:eastAsia="Times New Roman" w:hAnsi="Arial" w:cs="Arial"/>
          <w:kern w:val="2"/>
          <w:sz w:val="24"/>
          <w:szCs w:val="24"/>
          <w:lang w:eastAsia="ru-RU"/>
        </w:rPr>
        <w:t>ПРОЦЕДУР В ЭЛЕКТРОННОЙ ФОРМЕ</w:t>
      </w:r>
    </w:p>
    <w:p w:rsidR="00190E0A" w:rsidRPr="00394308" w:rsidRDefault="00190E0A" w:rsidP="00190E0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343"/>
      <w:bookmarkEnd w:id="2"/>
      <w:r w:rsidRPr="00394308">
        <w:rPr>
          <w:rFonts w:ascii="Arial" w:eastAsia="Times New Roman" w:hAnsi="Arial" w:cs="Arial"/>
          <w:kern w:val="2"/>
          <w:sz w:val="24"/>
          <w:szCs w:val="24"/>
          <w:lang w:eastAsia="ru-RU"/>
        </w:rPr>
        <w:t>Глава 18. Состав и последовательность административных процедур</w:t>
      </w:r>
    </w:p>
    <w:p w:rsidR="00190E0A" w:rsidRPr="00394308" w:rsidRDefault="00190E0A" w:rsidP="00190E0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62. Предоставление муниципальной услуги включает в себя следующие административные процедуры:</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прием, регистрация заявления и документов, представленных заявителем;</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lang w:eastAsia="ru-RU"/>
        </w:rPr>
        <w:t xml:space="preserve">4) рассмотрение документов и </w:t>
      </w:r>
      <w:r w:rsidRPr="00394308">
        <w:rPr>
          <w:rFonts w:ascii="Arial" w:eastAsia="Times New Roman" w:hAnsi="Arial" w:cs="Arial"/>
          <w:kern w:val="2"/>
          <w:sz w:val="24"/>
          <w:szCs w:val="24"/>
        </w:rPr>
        <w:t>принятие решения о предоставлении земельного участка в собственность за плату или решения об отказе в предоставлении земельного участка;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5) выдача (направление) заявителю или его представителю результата муниципальной услуги или уведомления </w:t>
      </w:r>
      <w:r w:rsidRPr="00394308">
        <w:rPr>
          <w:rFonts w:ascii="Arial" w:eastAsia="Times New Roman" w:hAnsi="Arial" w:cs="Arial"/>
          <w:kern w:val="2"/>
          <w:sz w:val="24"/>
          <w:szCs w:val="24"/>
          <w:lang w:eastAsia="ru-RU"/>
        </w:rPr>
        <w:t>об отказе в предоставлении муниципальной услуги</w:t>
      </w:r>
      <w:r w:rsidRPr="00394308">
        <w:rPr>
          <w:rFonts w:ascii="Arial" w:eastAsia="Times New Roman" w:hAnsi="Arial" w:cs="Arial"/>
          <w:kern w:val="2"/>
          <w:sz w:val="24"/>
          <w:szCs w:val="24"/>
        </w:rPr>
        <w:t>.</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63. В электронной форме при предоставлении муниципальной услуги осуществляются следующие административные процедуры (действия):</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1) прием, регистрация заявления и документов, представленных заявителем;</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19. Прием, регистрация заявления</w:t>
      </w:r>
      <w:r w:rsidRPr="00394308">
        <w:rPr>
          <w:rFonts w:ascii="Arial" w:eastAsia="Times New Roman" w:hAnsi="Arial" w:cs="Arial"/>
          <w:kern w:val="2"/>
          <w:sz w:val="24"/>
          <w:szCs w:val="24"/>
          <w:lang w:eastAsia="ru-RU"/>
        </w:rPr>
        <w:br/>
        <w:t>и документов, представленных заявителем</w:t>
      </w:r>
    </w:p>
    <w:p w:rsidR="00190E0A" w:rsidRPr="00394308" w:rsidRDefault="00190E0A" w:rsidP="00190E0A">
      <w:pPr>
        <w:keepNext/>
        <w:keepLines/>
        <w:autoSpaceDE w:val="0"/>
        <w:autoSpaceDN w:val="0"/>
        <w:adjustRightInd w:val="0"/>
        <w:spacing w:after="0" w:line="240" w:lineRule="auto"/>
        <w:jc w:val="both"/>
        <w:rPr>
          <w:rFonts w:ascii="Arial" w:eastAsia="Times New Roman" w:hAnsi="Arial" w:cs="Arial"/>
          <w:kern w:val="2"/>
          <w:sz w:val="24"/>
          <w:szCs w:val="24"/>
        </w:rPr>
      </w:pPr>
      <w:bookmarkStart w:id="3" w:name="Par355"/>
      <w:bookmarkEnd w:id="3"/>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18 настоящего административного регламента.</w:t>
      </w:r>
    </w:p>
    <w:p w:rsidR="00190E0A" w:rsidRPr="00394308" w:rsidRDefault="00190E0A" w:rsidP="00190E0A">
      <w:pPr>
        <w:autoSpaceDE w:val="0"/>
        <w:autoSpaceDN w:val="0"/>
        <w:spacing w:after="0" w:line="240" w:lineRule="auto"/>
        <w:ind w:firstLine="709"/>
        <w:jc w:val="both"/>
        <w:rPr>
          <w:rFonts w:ascii="Arial" w:eastAsia="Times New Roman" w:hAnsi="Arial" w:cs="Arial"/>
          <w:i/>
          <w:kern w:val="2"/>
          <w:sz w:val="24"/>
          <w:szCs w:val="24"/>
          <w:lang w:eastAsia="ru-RU"/>
        </w:rPr>
      </w:pPr>
      <w:r w:rsidRPr="00394308">
        <w:rPr>
          <w:rFonts w:ascii="Arial" w:eastAsia="Times New Roman" w:hAnsi="Arial" w:cs="Arial"/>
          <w:kern w:val="2"/>
          <w:sz w:val="24"/>
          <w:szCs w:val="24"/>
          <w:lang w:eastAsia="ru-RU"/>
        </w:rPr>
        <w:t>65. Прием заявления и документов от заявителя или его представителя осуществляется в администрации без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190E0A" w:rsidRPr="00394308" w:rsidRDefault="00190E0A" w:rsidP="00190E0A">
      <w:pPr>
        <w:autoSpaceDE w:val="0"/>
        <w:autoSpaceDN w:val="0"/>
        <w:spacing w:after="0" w:line="240" w:lineRule="auto"/>
        <w:ind w:firstLine="709"/>
        <w:jc w:val="both"/>
        <w:rPr>
          <w:rFonts w:ascii="Arial" w:eastAsia="Times New Roman" w:hAnsi="Arial" w:cs="Arial"/>
          <w:i/>
          <w:kern w:val="2"/>
          <w:sz w:val="24"/>
          <w:szCs w:val="24"/>
          <w:lang w:eastAsia="ru-RU"/>
        </w:rPr>
      </w:pPr>
      <w:r w:rsidRPr="00394308">
        <w:rPr>
          <w:rFonts w:ascii="Arial" w:eastAsia="Times New Roman" w:hAnsi="Arial" w:cs="Arial"/>
          <w:kern w:val="2"/>
          <w:sz w:val="24"/>
          <w:szCs w:val="24"/>
          <w:lang w:eastAsia="ru-RU"/>
        </w:rPr>
        <w:t xml:space="preserve">66.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w:t>
      </w:r>
      <w:r w:rsidRPr="00394308">
        <w:rPr>
          <w:rFonts w:ascii="Arial" w:hAnsi="Arial" w:cs="Arial"/>
          <w:sz w:val="24"/>
          <w:szCs w:val="24"/>
        </w:rPr>
        <w:t>в журнале регистрации обращений за предоставлением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67. Срок регистрации представленных</w:t>
      </w:r>
      <w:r w:rsidRPr="00394308">
        <w:rPr>
          <w:rFonts w:ascii="Arial" w:eastAsia="Times New Roman" w:hAnsi="Arial" w:cs="Arial"/>
          <w:color w:val="000000"/>
          <w:kern w:val="2"/>
          <w:sz w:val="24"/>
          <w:szCs w:val="24"/>
          <w:lang w:eastAsia="ru-RU"/>
        </w:rPr>
        <w:t xml:space="preserve"> в </w:t>
      </w:r>
      <w:r w:rsidRPr="00394308">
        <w:rPr>
          <w:rFonts w:ascii="Arial" w:hAnsi="Arial" w:cs="Arial"/>
          <w:color w:val="000000"/>
          <w:sz w:val="24"/>
          <w:szCs w:val="24"/>
        </w:rPr>
        <w:t xml:space="preserve">администрацию </w:t>
      </w:r>
      <w:r w:rsidRPr="00394308">
        <w:rPr>
          <w:rFonts w:ascii="Arial" w:eastAsia="Times New Roman" w:hAnsi="Arial" w:cs="Arial"/>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394308">
        <w:rPr>
          <w:rFonts w:ascii="Arial" w:eastAsia="Times New Roman" w:hAnsi="Arial" w:cs="Arial"/>
          <w:kern w:val="2"/>
          <w:sz w:val="24"/>
          <w:szCs w:val="24"/>
          <w:lang w:eastAsia="ru-RU"/>
        </w:rPr>
        <w:t xml:space="preserve">й форме − один рабочий день со дня получения </w:t>
      </w:r>
      <w:r w:rsidRPr="00394308">
        <w:rPr>
          <w:rFonts w:ascii="Arial" w:hAnsi="Arial" w:cs="Arial"/>
          <w:sz w:val="24"/>
          <w:szCs w:val="24"/>
        </w:rPr>
        <w:t>администрацией</w:t>
      </w:r>
      <w:r w:rsidRPr="00394308">
        <w:rPr>
          <w:rFonts w:ascii="Arial" w:eastAsia="Times New Roman" w:hAnsi="Arial" w:cs="Arial"/>
          <w:kern w:val="2"/>
          <w:sz w:val="24"/>
          <w:szCs w:val="24"/>
          <w:lang w:eastAsia="ru-RU"/>
        </w:rPr>
        <w:t xml:space="preserve"> указанных документов.</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68. Должностное лицо </w:t>
      </w:r>
      <w:r w:rsidRPr="00394308">
        <w:rPr>
          <w:rFonts w:ascii="Arial" w:hAnsi="Arial" w:cs="Arial"/>
          <w:sz w:val="24"/>
          <w:szCs w:val="24"/>
        </w:rPr>
        <w:t>администрации</w:t>
      </w:r>
      <w:r w:rsidRPr="00394308">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25 </w:t>
      </w:r>
      <w:r w:rsidRPr="00394308">
        <w:rPr>
          <w:rFonts w:ascii="Arial" w:hAnsi="Arial" w:cs="Arial"/>
          <w:sz w:val="24"/>
          <w:szCs w:val="24"/>
        </w:rPr>
        <w:t xml:space="preserve">настоящего </w:t>
      </w:r>
      <w:r w:rsidRPr="00394308">
        <w:rPr>
          <w:rFonts w:ascii="Arial" w:hAnsi="Arial" w:cs="Arial"/>
          <w:sz w:val="24"/>
          <w:szCs w:val="24"/>
        </w:rPr>
        <w:lastRenderedPageBreak/>
        <w:t xml:space="preserve">административного регламента, </w:t>
      </w:r>
      <w:r w:rsidRPr="00394308">
        <w:rPr>
          <w:rFonts w:ascii="Arial" w:eastAsia="Times New Roman" w:hAnsi="Arial" w:cs="Arial"/>
          <w:kern w:val="2"/>
          <w:sz w:val="24"/>
          <w:szCs w:val="24"/>
          <w:lang w:eastAsia="ru-RU"/>
        </w:rPr>
        <w:t xml:space="preserve">в срок </w:t>
      </w:r>
      <w:r w:rsidRPr="00394308">
        <w:rPr>
          <w:rFonts w:ascii="Arial" w:hAnsi="Arial" w:cs="Arial"/>
          <w:sz w:val="24"/>
          <w:szCs w:val="24"/>
        </w:rPr>
        <w:t>не позднее двух рабочих дней со дня получения заявления и документов</w:t>
      </w:r>
      <w:r w:rsidRPr="00394308">
        <w:rPr>
          <w:rFonts w:ascii="Arial" w:eastAsia="Times New Roman" w:hAnsi="Arial" w:cs="Arial"/>
          <w:kern w:val="2"/>
          <w:sz w:val="24"/>
          <w:szCs w:val="24"/>
          <w:lang w:eastAsia="ru-RU"/>
        </w:rPr>
        <w:t>.</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69.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68 </w:t>
      </w:r>
      <w:r w:rsidRPr="00394308">
        <w:rPr>
          <w:rFonts w:ascii="Arial" w:hAnsi="Arial" w:cs="Arial"/>
          <w:kern w:val="2"/>
          <w:sz w:val="24"/>
          <w:szCs w:val="24"/>
        </w:rPr>
        <w:t xml:space="preserve">настоящего </w:t>
      </w:r>
      <w:r w:rsidRPr="00394308">
        <w:rPr>
          <w:rFonts w:ascii="Arial" w:eastAsia="Times New Roman" w:hAnsi="Arial" w:cs="Arial"/>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60 настоящего административного регламента.</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70.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90E0A" w:rsidRPr="00394308" w:rsidRDefault="00190E0A" w:rsidP="00190E0A">
      <w:pPr>
        <w:autoSpaceDE w:val="0"/>
        <w:autoSpaceDN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71. В случае выявления в представленных документах обстоятельства, предусмотренного пунктом 25 </w:t>
      </w:r>
      <w:r w:rsidRPr="00394308">
        <w:rPr>
          <w:rFonts w:ascii="Arial" w:hAnsi="Arial" w:cs="Arial"/>
          <w:sz w:val="24"/>
          <w:szCs w:val="24"/>
        </w:rPr>
        <w:t>настоящего административного регламента,</w:t>
      </w:r>
      <w:r w:rsidRPr="00394308">
        <w:rPr>
          <w:rFonts w:ascii="Arial" w:eastAsia="Times New Roman" w:hAnsi="Arial" w:cs="Arial"/>
          <w:kern w:val="2"/>
          <w:sz w:val="24"/>
          <w:szCs w:val="24"/>
          <w:lang w:eastAsia="ru-RU"/>
        </w:rPr>
        <w:t xml:space="preserve"> должностное лицо</w:t>
      </w:r>
      <w:r w:rsidRPr="00394308">
        <w:rPr>
          <w:rFonts w:ascii="Arial" w:hAnsi="Arial" w:cs="Arial"/>
          <w:sz w:val="24"/>
          <w:szCs w:val="24"/>
        </w:rPr>
        <w:t xml:space="preserve"> администрации</w:t>
      </w:r>
      <w:r w:rsidRPr="00394308">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68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190E0A" w:rsidRPr="00394308" w:rsidRDefault="00190E0A" w:rsidP="00190E0A">
      <w:pPr>
        <w:autoSpaceDE w:val="0"/>
        <w:autoSpaceDN w:val="0"/>
        <w:spacing w:after="0" w:line="240" w:lineRule="auto"/>
        <w:ind w:firstLine="720"/>
        <w:jc w:val="both"/>
        <w:rPr>
          <w:rFonts w:ascii="Arial" w:eastAsia="Times New Roman" w:hAnsi="Arial" w:cs="Arial"/>
          <w:kern w:val="2"/>
          <w:sz w:val="24"/>
          <w:szCs w:val="24"/>
          <w:lang w:eastAsia="ru-RU"/>
        </w:rPr>
      </w:pPr>
      <w:r w:rsidRPr="00394308">
        <w:rPr>
          <w:rFonts w:ascii="Arial" w:hAnsi="Arial" w:cs="Arial"/>
          <w:sz w:val="24"/>
          <w:szCs w:val="24"/>
        </w:rPr>
        <w:t xml:space="preserve">72. В случае отказа в приеме документов, поданных путем личного обращения, </w:t>
      </w:r>
      <w:r w:rsidRPr="00394308">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94308">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t xml:space="preserve">В случае отказа в приеме документов, поданных через организации почтовой связи, </w:t>
      </w:r>
      <w:r w:rsidRPr="00394308">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94308">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t xml:space="preserve">В случае отказа в приеме документов, поданных через личный кабинет на Портале, </w:t>
      </w:r>
      <w:r w:rsidRPr="00394308">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94308">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94308">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394308">
        <w:rPr>
          <w:rFonts w:ascii="Arial" w:hAnsi="Arial" w:cs="Arial"/>
          <w:sz w:val="24"/>
          <w:szCs w:val="24"/>
        </w:rPr>
        <w:t xml:space="preserve">не позднее трех рабочих дней со дня получения заявления и документов направляет </w:t>
      </w:r>
      <w:r w:rsidRPr="00394308">
        <w:rPr>
          <w:rFonts w:ascii="Arial" w:hAnsi="Arial" w:cs="Arial"/>
          <w:sz w:val="24"/>
          <w:szCs w:val="24"/>
        </w:rPr>
        <w:lastRenderedPageBreak/>
        <w:t xml:space="preserve">уведомление об отказе в приеме документов </w:t>
      </w:r>
      <w:r w:rsidRPr="00394308">
        <w:rPr>
          <w:rFonts w:ascii="Arial" w:eastAsia="Times New Roman" w:hAnsi="Arial" w:cs="Arial"/>
          <w:kern w:val="2"/>
          <w:sz w:val="24"/>
          <w:szCs w:val="24"/>
          <w:lang w:eastAsia="ru-RU"/>
        </w:rPr>
        <w:t>по адресу</w:t>
      </w:r>
      <w:r w:rsidRPr="00394308">
        <w:rPr>
          <w:rFonts w:ascii="Arial" w:hAnsi="Arial" w:cs="Arial"/>
          <w:sz w:val="24"/>
          <w:szCs w:val="24"/>
        </w:rPr>
        <w:t xml:space="preserve"> электронной почты, указанному в заявлении.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73. При отсутствии в представленных заявителем документах основания, предусмотренного пунктом 25 </w:t>
      </w:r>
      <w:r w:rsidRPr="00394308">
        <w:rPr>
          <w:rFonts w:ascii="Arial" w:hAnsi="Arial" w:cs="Arial"/>
          <w:sz w:val="24"/>
          <w:szCs w:val="24"/>
        </w:rPr>
        <w:t>настоящего административного регламента</w:t>
      </w:r>
      <w:r w:rsidRPr="00394308">
        <w:rPr>
          <w:rFonts w:ascii="Arial" w:eastAsia="Times New Roman" w:hAnsi="Arial" w:cs="Arial"/>
          <w:kern w:val="2"/>
          <w:sz w:val="24"/>
          <w:szCs w:val="24"/>
          <w:lang w:eastAsia="ru-RU"/>
        </w:rPr>
        <w:t xml:space="preserve">, должностное лицо </w:t>
      </w:r>
      <w:r w:rsidRPr="00394308">
        <w:rPr>
          <w:rFonts w:ascii="Arial" w:hAnsi="Arial" w:cs="Arial"/>
          <w:sz w:val="24"/>
          <w:szCs w:val="24"/>
        </w:rPr>
        <w:t>администрации</w:t>
      </w:r>
      <w:r w:rsidRPr="00394308">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68 настоящего административного регламента, принимает решение о передаче представленных документов должностному лицу </w:t>
      </w:r>
      <w:r w:rsidRPr="00394308">
        <w:rPr>
          <w:rFonts w:ascii="Arial" w:hAnsi="Arial" w:cs="Arial"/>
          <w:sz w:val="24"/>
          <w:szCs w:val="24"/>
        </w:rPr>
        <w:t>администрации</w:t>
      </w:r>
      <w:r w:rsidRPr="00394308">
        <w:rPr>
          <w:rFonts w:ascii="Arial" w:eastAsia="Times New Roman" w:hAnsi="Arial" w:cs="Arial"/>
          <w:kern w:val="2"/>
          <w:sz w:val="24"/>
          <w:szCs w:val="24"/>
          <w:lang w:eastAsia="ru-RU"/>
        </w:rPr>
        <w:t>, ответственному за предоставление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74. В случае принятия указанного в пункте 73 </w:t>
      </w:r>
      <w:r w:rsidRPr="00394308">
        <w:rPr>
          <w:rFonts w:ascii="Arial" w:hAnsi="Arial" w:cs="Arial"/>
          <w:sz w:val="24"/>
          <w:szCs w:val="24"/>
        </w:rPr>
        <w:t>настоящего административного регламента</w:t>
      </w:r>
      <w:r w:rsidRPr="00394308">
        <w:rPr>
          <w:rFonts w:ascii="Arial" w:eastAsia="Times New Roman" w:hAnsi="Arial" w:cs="Arial"/>
          <w:kern w:val="2"/>
          <w:sz w:val="24"/>
          <w:szCs w:val="24"/>
          <w:lang w:eastAsia="ru-RU"/>
        </w:rPr>
        <w:t xml:space="preserve"> решения:</w:t>
      </w:r>
    </w:p>
    <w:p w:rsidR="00190E0A" w:rsidRPr="00394308" w:rsidRDefault="00190E0A" w:rsidP="00190E0A">
      <w:pPr>
        <w:autoSpaceDE w:val="0"/>
        <w:autoSpaceDN w:val="0"/>
        <w:spacing w:after="0" w:line="240" w:lineRule="auto"/>
        <w:ind w:firstLine="709"/>
        <w:jc w:val="both"/>
        <w:rPr>
          <w:rFonts w:ascii="Arial" w:hAnsi="Arial" w:cs="Arial"/>
          <w:kern w:val="2"/>
          <w:sz w:val="24"/>
          <w:szCs w:val="24"/>
        </w:rPr>
      </w:pPr>
      <w:r w:rsidRPr="00394308">
        <w:rPr>
          <w:rFonts w:ascii="Arial" w:eastAsia="Times New Roman" w:hAnsi="Arial" w:cs="Arial"/>
          <w:kern w:val="2"/>
          <w:sz w:val="24"/>
          <w:szCs w:val="24"/>
          <w:lang w:eastAsia="ru-RU"/>
        </w:rPr>
        <w:t xml:space="preserve">1) если заявление и документы, указанные в пунктах </w:t>
      </w:r>
      <w:r w:rsidRPr="00394308">
        <w:rPr>
          <w:rFonts w:ascii="Arial" w:eastAsia="Times New Roman" w:hAnsi="Arial" w:cs="Arial"/>
          <w:kern w:val="2"/>
          <w:sz w:val="24"/>
          <w:szCs w:val="24"/>
          <w:u w:val="single"/>
          <w:lang w:eastAsia="ru-RU"/>
        </w:rPr>
        <w:t>14</w:t>
      </w:r>
      <w:r w:rsidRPr="00394308">
        <w:rPr>
          <w:rFonts w:ascii="Arial" w:eastAsia="Times New Roman" w:hAnsi="Arial" w:cs="Arial"/>
          <w:kern w:val="2"/>
          <w:sz w:val="24"/>
          <w:szCs w:val="24"/>
          <w:lang w:eastAsia="ru-RU"/>
        </w:rPr>
        <w:t xml:space="preserve">, </w:t>
      </w:r>
      <w:r w:rsidRPr="00394308">
        <w:rPr>
          <w:rFonts w:ascii="Arial" w:eastAsia="Times New Roman" w:hAnsi="Arial" w:cs="Arial"/>
          <w:kern w:val="2"/>
          <w:sz w:val="24"/>
          <w:szCs w:val="24"/>
          <w:u w:val="single"/>
          <w:lang w:eastAsia="ru-RU"/>
        </w:rPr>
        <w:t>15</w:t>
      </w:r>
      <w:r w:rsidRPr="00394308">
        <w:rPr>
          <w:rFonts w:ascii="Arial" w:eastAsia="Times New Roman" w:hAnsi="Arial" w:cs="Arial"/>
          <w:kern w:val="2"/>
          <w:sz w:val="24"/>
          <w:szCs w:val="24"/>
          <w:lang w:eastAsia="ru-RU"/>
        </w:rPr>
        <w:t xml:space="preserve">, </w:t>
      </w:r>
      <w:r w:rsidRPr="00394308">
        <w:rPr>
          <w:rFonts w:ascii="Arial" w:eastAsia="Times New Roman" w:hAnsi="Arial" w:cs="Arial"/>
          <w:kern w:val="2"/>
          <w:sz w:val="24"/>
          <w:szCs w:val="24"/>
          <w:u w:val="single"/>
          <w:lang w:eastAsia="ru-RU"/>
        </w:rPr>
        <w:t>20</w:t>
      </w:r>
      <w:r w:rsidRPr="00394308">
        <w:rPr>
          <w:rFonts w:ascii="Arial" w:eastAsia="Times New Roman" w:hAnsi="Arial" w:cs="Arial"/>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394308">
        <w:rPr>
          <w:rFonts w:ascii="Arial" w:hAnsi="Arial" w:cs="Arial"/>
          <w:sz w:val="24"/>
          <w:szCs w:val="24"/>
        </w:rPr>
        <w:t>администрации</w:t>
      </w:r>
      <w:r w:rsidRPr="00394308">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94308">
        <w:rPr>
          <w:rFonts w:ascii="Arial" w:hAnsi="Arial" w:cs="Arial"/>
          <w:sz w:val="24"/>
          <w:szCs w:val="24"/>
        </w:rPr>
        <w:t xml:space="preserve">с указанием их перечня и даты получения </w:t>
      </w:r>
      <w:r w:rsidRPr="00394308">
        <w:rPr>
          <w:rFonts w:ascii="Arial" w:eastAsia="Times New Roman" w:hAnsi="Arial" w:cs="Arial"/>
          <w:kern w:val="2"/>
          <w:sz w:val="24"/>
          <w:szCs w:val="24"/>
          <w:lang w:eastAsia="ru-RU"/>
        </w:rPr>
        <w:t xml:space="preserve">в двух экземплярах, один из которых </w:t>
      </w:r>
      <w:r w:rsidRPr="00394308">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94308">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94308">
        <w:rPr>
          <w:rFonts w:ascii="Arial" w:hAnsi="Arial" w:cs="Arial"/>
          <w:sz w:val="24"/>
          <w:szCs w:val="24"/>
        </w:rPr>
        <w:t>администрацию</w:t>
      </w:r>
      <w:r w:rsidRPr="00394308">
        <w:rPr>
          <w:rFonts w:ascii="Arial" w:hAnsi="Arial" w:cs="Arial"/>
          <w:kern w:val="2"/>
          <w:sz w:val="24"/>
          <w:szCs w:val="24"/>
        </w:rPr>
        <w:t xml:space="preserve"> документам;</w:t>
      </w:r>
    </w:p>
    <w:p w:rsidR="00190E0A" w:rsidRPr="00394308" w:rsidRDefault="00190E0A" w:rsidP="00190E0A">
      <w:pPr>
        <w:autoSpaceDE w:val="0"/>
        <w:autoSpaceDN w:val="0"/>
        <w:spacing w:after="0" w:line="240" w:lineRule="auto"/>
        <w:ind w:firstLine="709"/>
        <w:jc w:val="both"/>
        <w:rPr>
          <w:rFonts w:ascii="Arial" w:hAnsi="Arial" w:cs="Arial"/>
          <w:kern w:val="2"/>
          <w:sz w:val="24"/>
          <w:szCs w:val="24"/>
        </w:rPr>
      </w:pPr>
      <w:r w:rsidRPr="00394308">
        <w:rPr>
          <w:rFonts w:ascii="Arial" w:hAnsi="Arial" w:cs="Arial"/>
          <w:sz w:val="24"/>
          <w:szCs w:val="24"/>
        </w:rPr>
        <w:t xml:space="preserve">2) </w:t>
      </w:r>
      <w:r w:rsidRPr="00394308">
        <w:rPr>
          <w:rFonts w:ascii="Arial" w:hAnsi="Arial" w:cs="Arial"/>
          <w:kern w:val="2"/>
          <w:sz w:val="24"/>
          <w:szCs w:val="24"/>
        </w:rPr>
        <w:t xml:space="preserve">если заявление и документы, указанные в пунктах </w:t>
      </w:r>
      <w:r w:rsidRPr="00394308">
        <w:rPr>
          <w:rFonts w:ascii="Arial" w:eastAsia="Times New Roman" w:hAnsi="Arial" w:cs="Arial"/>
          <w:kern w:val="2"/>
          <w:sz w:val="24"/>
          <w:szCs w:val="24"/>
          <w:u w:val="single"/>
          <w:lang w:eastAsia="ru-RU"/>
        </w:rPr>
        <w:t>14</w:t>
      </w:r>
      <w:r w:rsidRPr="00394308">
        <w:rPr>
          <w:rFonts w:ascii="Arial" w:eastAsia="Times New Roman" w:hAnsi="Arial" w:cs="Arial"/>
          <w:kern w:val="2"/>
          <w:sz w:val="24"/>
          <w:szCs w:val="24"/>
          <w:lang w:eastAsia="ru-RU"/>
        </w:rPr>
        <w:t xml:space="preserve">, </w:t>
      </w:r>
      <w:r w:rsidRPr="00394308">
        <w:rPr>
          <w:rFonts w:ascii="Arial" w:eastAsia="Times New Roman" w:hAnsi="Arial" w:cs="Arial"/>
          <w:kern w:val="2"/>
          <w:sz w:val="24"/>
          <w:szCs w:val="24"/>
          <w:u w:val="single"/>
          <w:lang w:eastAsia="ru-RU"/>
        </w:rPr>
        <w:t>15</w:t>
      </w:r>
      <w:r w:rsidRPr="00394308">
        <w:rPr>
          <w:rFonts w:ascii="Arial" w:eastAsia="Times New Roman" w:hAnsi="Arial" w:cs="Arial"/>
          <w:kern w:val="2"/>
          <w:sz w:val="24"/>
          <w:szCs w:val="24"/>
          <w:lang w:eastAsia="ru-RU"/>
        </w:rPr>
        <w:t xml:space="preserve">, </w:t>
      </w:r>
      <w:r w:rsidRPr="00394308">
        <w:rPr>
          <w:rFonts w:ascii="Arial" w:eastAsia="Times New Roman" w:hAnsi="Arial" w:cs="Arial"/>
          <w:kern w:val="2"/>
          <w:sz w:val="24"/>
          <w:szCs w:val="24"/>
          <w:u w:val="single"/>
          <w:lang w:eastAsia="ru-RU"/>
        </w:rPr>
        <w:t>20</w:t>
      </w:r>
      <w:r w:rsidRPr="00394308">
        <w:rPr>
          <w:rFonts w:ascii="Arial" w:eastAsia="Times New Roman" w:hAnsi="Arial" w:cs="Arial"/>
          <w:kern w:val="2"/>
          <w:sz w:val="24"/>
          <w:szCs w:val="24"/>
          <w:lang w:eastAsia="ru-RU"/>
        </w:rPr>
        <w:t xml:space="preserve"> </w:t>
      </w:r>
      <w:r w:rsidRPr="00394308">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94308">
        <w:rPr>
          <w:rFonts w:ascii="Arial" w:hAnsi="Arial" w:cs="Arial"/>
          <w:sz w:val="24"/>
          <w:szCs w:val="24"/>
        </w:rPr>
        <w:t xml:space="preserve">посредством почтового отправления, </w:t>
      </w:r>
      <w:r w:rsidRPr="00394308">
        <w:rPr>
          <w:rFonts w:ascii="Arial" w:hAnsi="Arial" w:cs="Arial"/>
          <w:kern w:val="2"/>
          <w:sz w:val="24"/>
          <w:szCs w:val="24"/>
        </w:rPr>
        <w:t xml:space="preserve">должностное лицо </w:t>
      </w:r>
      <w:r w:rsidRPr="00394308">
        <w:rPr>
          <w:rFonts w:ascii="Arial" w:hAnsi="Arial" w:cs="Arial"/>
          <w:sz w:val="24"/>
          <w:szCs w:val="24"/>
        </w:rPr>
        <w:t>администрации</w:t>
      </w:r>
      <w:r w:rsidRPr="00394308">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394308">
        <w:rPr>
          <w:rFonts w:ascii="Arial" w:hAnsi="Arial" w:cs="Arial"/>
          <w:sz w:val="24"/>
          <w:szCs w:val="24"/>
        </w:rPr>
        <w:t>с указанием их перечня и даты получения</w:t>
      </w:r>
      <w:r w:rsidRPr="00394308">
        <w:rPr>
          <w:rFonts w:ascii="Arial" w:hAnsi="Arial" w:cs="Arial"/>
          <w:kern w:val="2"/>
          <w:sz w:val="24"/>
          <w:szCs w:val="24"/>
        </w:rPr>
        <w:t xml:space="preserve"> в двух экземплярах, один из которых</w:t>
      </w:r>
      <w:r w:rsidRPr="00394308">
        <w:rPr>
          <w:rFonts w:ascii="Arial" w:hAnsi="Arial" w:cs="Arial"/>
          <w:sz w:val="24"/>
          <w:szCs w:val="24"/>
        </w:rPr>
        <w:t xml:space="preserve"> направляется указанным должностным лицом по указанному в заявлении почтовому адресу </w:t>
      </w:r>
      <w:r w:rsidRPr="00394308">
        <w:rPr>
          <w:rFonts w:ascii="Arial" w:hAnsi="Arial" w:cs="Arial"/>
          <w:kern w:val="2"/>
          <w:sz w:val="24"/>
          <w:szCs w:val="24"/>
        </w:rPr>
        <w:t>почтовым отправлением с уведомлением о вручении</w:t>
      </w:r>
      <w:r w:rsidRPr="00394308">
        <w:rPr>
          <w:rFonts w:ascii="Arial" w:hAnsi="Arial" w:cs="Arial"/>
          <w:sz w:val="24"/>
          <w:szCs w:val="24"/>
        </w:rPr>
        <w:t xml:space="preserve"> в течение трех рабочих дней после получения администрацией заявления и документов. </w:t>
      </w:r>
      <w:r w:rsidRPr="00394308">
        <w:rPr>
          <w:rFonts w:ascii="Arial" w:hAnsi="Arial" w:cs="Arial"/>
          <w:kern w:val="2"/>
          <w:sz w:val="24"/>
          <w:szCs w:val="24"/>
        </w:rPr>
        <w:t xml:space="preserve">Второй экземпляр расписки приобщается к представленным в </w:t>
      </w:r>
      <w:r w:rsidRPr="00394308">
        <w:rPr>
          <w:rFonts w:ascii="Arial" w:hAnsi="Arial" w:cs="Arial"/>
          <w:sz w:val="24"/>
          <w:szCs w:val="24"/>
        </w:rPr>
        <w:t>администрацию</w:t>
      </w:r>
      <w:r w:rsidRPr="00394308">
        <w:rPr>
          <w:rFonts w:ascii="Arial" w:hAnsi="Arial" w:cs="Arial"/>
          <w:kern w:val="2"/>
          <w:sz w:val="24"/>
          <w:szCs w:val="24"/>
        </w:rPr>
        <w:t xml:space="preserve"> документам;</w:t>
      </w:r>
    </w:p>
    <w:p w:rsidR="00190E0A" w:rsidRPr="00394308" w:rsidRDefault="00190E0A" w:rsidP="00190E0A">
      <w:pPr>
        <w:autoSpaceDE w:val="0"/>
        <w:autoSpaceDN w:val="0"/>
        <w:spacing w:after="0" w:line="240" w:lineRule="auto"/>
        <w:ind w:firstLine="709"/>
        <w:jc w:val="both"/>
        <w:rPr>
          <w:rFonts w:ascii="Arial" w:hAnsi="Arial" w:cs="Arial"/>
          <w:sz w:val="24"/>
          <w:szCs w:val="24"/>
        </w:rPr>
      </w:pPr>
      <w:r w:rsidRPr="00394308">
        <w:rPr>
          <w:rFonts w:ascii="Arial" w:hAnsi="Arial" w:cs="Arial"/>
          <w:sz w:val="24"/>
          <w:szCs w:val="24"/>
        </w:rPr>
        <w:t xml:space="preserve">3) </w:t>
      </w:r>
      <w:r w:rsidRPr="00394308">
        <w:rPr>
          <w:rFonts w:ascii="Arial" w:hAnsi="Arial" w:cs="Arial"/>
          <w:kern w:val="2"/>
          <w:sz w:val="24"/>
          <w:szCs w:val="24"/>
        </w:rPr>
        <w:t xml:space="preserve">если заявление и документы, указанные в </w:t>
      </w:r>
      <w:r w:rsidRPr="00394308">
        <w:rPr>
          <w:rFonts w:ascii="Arial" w:eastAsia="Times New Roman" w:hAnsi="Arial" w:cs="Arial"/>
          <w:kern w:val="2"/>
          <w:sz w:val="24"/>
          <w:szCs w:val="24"/>
          <w:lang w:eastAsia="ru-RU"/>
        </w:rPr>
        <w:t xml:space="preserve">пунктах 14, 15, 20 </w:t>
      </w:r>
      <w:r w:rsidRPr="00394308">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94308">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394308">
        <w:rPr>
          <w:rFonts w:ascii="Arial" w:eastAsia="Times New Roman" w:hAnsi="Arial" w:cs="Arial"/>
          <w:kern w:val="2"/>
          <w:sz w:val="24"/>
          <w:szCs w:val="24"/>
          <w:lang w:eastAsia="ru-RU"/>
        </w:rPr>
        <w:t>по адресу</w:t>
      </w:r>
      <w:r w:rsidRPr="00394308">
        <w:rPr>
          <w:rFonts w:ascii="Arial" w:hAnsi="Arial" w:cs="Arial"/>
          <w:sz w:val="24"/>
          <w:szCs w:val="24"/>
        </w:rPr>
        <w:t xml:space="preserve"> электронной почты</w:t>
      </w:r>
      <w:r w:rsidRPr="00394308">
        <w:rPr>
          <w:rFonts w:ascii="Arial" w:hAnsi="Arial" w:cs="Arial"/>
          <w:kern w:val="2"/>
          <w:sz w:val="24"/>
          <w:szCs w:val="24"/>
        </w:rPr>
        <w:t xml:space="preserve"> заявителя или его представителя</w:t>
      </w:r>
      <w:r w:rsidRPr="00394308">
        <w:rPr>
          <w:rFonts w:ascii="Arial" w:hAnsi="Arial" w:cs="Arial"/>
          <w:sz w:val="24"/>
          <w:szCs w:val="24"/>
        </w:rPr>
        <w:t>, указанному в заявлении;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hAnsi="Arial" w:cs="Arial"/>
          <w:sz w:val="24"/>
          <w:szCs w:val="24"/>
        </w:rPr>
        <w:t xml:space="preserve">4) </w:t>
      </w:r>
      <w:r w:rsidRPr="00394308">
        <w:rPr>
          <w:rFonts w:ascii="Arial" w:hAnsi="Arial" w:cs="Arial"/>
          <w:kern w:val="2"/>
          <w:sz w:val="24"/>
          <w:szCs w:val="24"/>
        </w:rPr>
        <w:t xml:space="preserve">если заявление и документы, указанные в </w:t>
      </w:r>
      <w:r w:rsidRPr="00394308">
        <w:rPr>
          <w:rFonts w:ascii="Arial" w:eastAsia="Times New Roman" w:hAnsi="Arial" w:cs="Arial"/>
          <w:kern w:val="2"/>
          <w:sz w:val="24"/>
          <w:szCs w:val="24"/>
          <w:lang w:eastAsia="ru-RU"/>
        </w:rPr>
        <w:t xml:space="preserve">пунктах 14, 15, 20 </w:t>
      </w:r>
      <w:r w:rsidRPr="00394308">
        <w:rPr>
          <w:rFonts w:ascii="Arial"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94308">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75.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w:t>
      </w:r>
      <w:r w:rsidRPr="00394308">
        <w:rPr>
          <w:rFonts w:ascii="Arial" w:eastAsia="Times New Roman" w:hAnsi="Arial" w:cs="Arial"/>
          <w:kern w:val="2"/>
          <w:sz w:val="24"/>
          <w:szCs w:val="24"/>
          <w:lang w:eastAsia="ru-RU"/>
        </w:rPr>
        <w:lastRenderedPageBreak/>
        <w:t>решения, предусмотренного пунктом 73 настоящего административного регламента.</w:t>
      </w:r>
    </w:p>
    <w:p w:rsidR="00190E0A" w:rsidRPr="00394308" w:rsidRDefault="00190E0A" w:rsidP="00190E0A">
      <w:pPr>
        <w:autoSpaceDE w:val="0"/>
        <w:autoSpaceDN w:val="0"/>
        <w:spacing w:after="0" w:line="240" w:lineRule="auto"/>
        <w:ind w:firstLine="709"/>
        <w:jc w:val="both"/>
        <w:rPr>
          <w:rFonts w:ascii="Arial" w:hAnsi="Arial" w:cs="Arial"/>
          <w:sz w:val="24"/>
          <w:szCs w:val="24"/>
        </w:rPr>
      </w:pPr>
      <w:r w:rsidRPr="00394308">
        <w:rPr>
          <w:rFonts w:ascii="Arial" w:eastAsia="Times New Roman" w:hAnsi="Arial" w:cs="Arial"/>
          <w:kern w:val="2"/>
          <w:sz w:val="24"/>
          <w:szCs w:val="24"/>
          <w:lang w:eastAsia="ru-RU"/>
        </w:rPr>
        <w:t xml:space="preserve">76. Результатом административной процедуры по приему и регистрации заявления и документов является прием и регистрация </w:t>
      </w:r>
      <w:r w:rsidRPr="00394308">
        <w:rPr>
          <w:rFonts w:ascii="Arial" w:hAnsi="Arial" w:cs="Arial"/>
          <w:sz w:val="24"/>
          <w:szCs w:val="24"/>
        </w:rPr>
        <w:t xml:space="preserve">заявления и приложенных к нему документов </w:t>
      </w:r>
      <w:r w:rsidRPr="00394308">
        <w:rPr>
          <w:rFonts w:ascii="Arial" w:eastAsia="Times New Roman" w:hAnsi="Arial" w:cs="Arial"/>
          <w:kern w:val="2"/>
          <w:sz w:val="24"/>
          <w:szCs w:val="24"/>
          <w:lang w:eastAsia="ru-RU"/>
        </w:rPr>
        <w:t xml:space="preserve">и их </w:t>
      </w:r>
      <w:r w:rsidRPr="00394308">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90E0A" w:rsidRPr="00394308" w:rsidRDefault="00190E0A" w:rsidP="00190E0A">
      <w:pPr>
        <w:autoSpaceDE w:val="0"/>
        <w:autoSpaceDN w:val="0"/>
        <w:spacing w:after="0" w:line="240" w:lineRule="auto"/>
        <w:ind w:firstLine="709"/>
        <w:jc w:val="both"/>
        <w:rPr>
          <w:rFonts w:ascii="Arial" w:hAnsi="Arial" w:cs="Arial"/>
          <w:sz w:val="24"/>
          <w:szCs w:val="24"/>
        </w:rPr>
      </w:pPr>
      <w:r w:rsidRPr="00394308">
        <w:rPr>
          <w:rFonts w:ascii="Arial" w:eastAsia="Times New Roman" w:hAnsi="Arial" w:cs="Arial"/>
          <w:kern w:val="2"/>
          <w:sz w:val="24"/>
          <w:szCs w:val="24"/>
          <w:lang w:eastAsia="ru-RU"/>
        </w:rPr>
        <w:t xml:space="preserve">77. Способом фиксации результата административной процедуры является регистрация должностным лицом </w:t>
      </w:r>
      <w:r w:rsidRPr="00394308">
        <w:rPr>
          <w:rFonts w:ascii="Arial" w:hAnsi="Arial" w:cs="Arial"/>
          <w:sz w:val="24"/>
          <w:szCs w:val="24"/>
        </w:rPr>
        <w:t>администрации</w:t>
      </w:r>
      <w:r w:rsidRPr="00394308">
        <w:rPr>
          <w:rFonts w:ascii="Arial" w:eastAsia="Times New Roman"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394308">
        <w:rPr>
          <w:rFonts w:ascii="Arial" w:hAnsi="Arial" w:cs="Arial"/>
          <w:sz w:val="24"/>
          <w:szCs w:val="24"/>
        </w:rPr>
        <w:t>администрации</w:t>
      </w:r>
      <w:r w:rsidRPr="00394308">
        <w:rPr>
          <w:rFonts w:ascii="Arial" w:eastAsia="Times New Roman" w:hAnsi="Arial" w:cs="Arial"/>
          <w:kern w:val="2"/>
          <w:sz w:val="24"/>
          <w:szCs w:val="24"/>
          <w:lang w:eastAsia="ru-RU"/>
        </w:rPr>
        <w:t xml:space="preserve">, ответственному за предоставление муниципальной услуги, </w:t>
      </w:r>
      <w:r w:rsidRPr="00394308">
        <w:rPr>
          <w:rFonts w:ascii="Arial" w:hAnsi="Arial" w:cs="Arial"/>
          <w:sz w:val="24"/>
          <w:szCs w:val="24"/>
        </w:rPr>
        <w:t xml:space="preserve">либо уведомления об отказе в приеме представленных документов </w:t>
      </w:r>
      <w:r w:rsidRPr="00394308">
        <w:rPr>
          <w:rFonts w:ascii="Arial" w:eastAsia="Times New Roman" w:hAnsi="Arial" w:cs="Arial"/>
          <w:kern w:val="2"/>
          <w:sz w:val="24"/>
          <w:szCs w:val="24"/>
          <w:lang w:eastAsia="ru-RU"/>
        </w:rPr>
        <w:t xml:space="preserve">в </w:t>
      </w:r>
      <w:r w:rsidRPr="00394308">
        <w:rPr>
          <w:rFonts w:ascii="Arial" w:hAnsi="Arial" w:cs="Arial"/>
          <w:sz w:val="24"/>
          <w:szCs w:val="24"/>
        </w:rPr>
        <w:t xml:space="preserve"> журнале регистрации обращений за предоставлением муниципальной услуги</w:t>
      </w:r>
      <w:r w:rsidRPr="00394308">
        <w:rPr>
          <w:rFonts w:ascii="Arial" w:eastAsia="Times New Roman" w:hAnsi="Arial" w:cs="Arial"/>
          <w:kern w:val="2"/>
          <w:sz w:val="24"/>
          <w:szCs w:val="24"/>
          <w:lang w:eastAsia="ru-RU"/>
        </w:rPr>
        <w:t>.</w:t>
      </w:r>
    </w:p>
    <w:p w:rsidR="00190E0A" w:rsidRPr="00394308" w:rsidRDefault="00190E0A" w:rsidP="00190E0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20. Формирование и направление межведомственных</w:t>
      </w:r>
      <w:r w:rsidRPr="00394308">
        <w:rPr>
          <w:rFonts w:ascii="Arial" w:eastAsia="Times New Roman" w:hAnsi="Arial" w:cs="Arial"/>
          <w:kern w:val="2"/>
          <w:sz w:val="24"/>
          <w:szCs w:val="24"/>
          <w:lang w:eastAsia="ru-RU"/>
        </w:rPr>
        <w:br/>
        <w:t>запросов в органы (организации), участвующие</w:t>
      </w:r>
      <w:r w:rsidRPr="00394308">
        <w:rPr>
          <w:rFonts w:ascii="Arial" w:eastAsia="Times New Roman" w:hAnsi="Arial" w:cs="Arial"/>
          <w:kern w:val="2"/>
          <w:sz w:val="24"/>
          <w:szCs w:val="24"/>
          <w:lang w:eastAsia="ru-RU"/>
        </w:rPr>
        <w:br/>
        <w:t>в предоставлении муниципальной услуги</w:t>
      </w:r>
    </w:p>
    <w:p w:rsidR="00190E0A" w:rsidRPr="00394308" w:rsidRDefault="00190E0A" w:rsidP="00190E0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78. Основанием для начала административной процедуры является непредставление заявителем хотя бы одного из документов, указанных в пункте 20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79. Должностное лицо администрации, ответственное за предоставление муниципальной услуги, в течение трех рабочих дней со дня регистрации </w:t>
      </w:r>
      <w:r w:rsidRPr="00394308">
        <w:rPr>
          <w:rFonts w:ascii="Arial" w:eastAsia="Times New Roman" w:hAnsi="Arial" w:cs="Arial"/>
          <w:kern w:val="2"/>
          <w:sz w:val="24"/>
          <w:szCs w:val="24"/>
          <w:lang w:eastAsia="ru-RU"/>
        </w:rPr>
        <w:t>заявления</w:t>
      </w:r>
      <w:r w:rsidRPr="00394308">
        <w:rPr>
          <w:rFonts w:ascii="Arial" w:eastAsia="Times New Roman" w:hAnsi="Arial" w:cs="Arial"/>
          <w:kern w:val="2"/>
          <w:sz w:val="24"/>
          <w:szCs w:val="24"/>
        </w:rPr>
        <w:t xml:space="preserve"> формирует и направляет межведомственные запросы:</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w:t>
      </w:r>
      <w:r w:rsidRPr="00394308">
        <w:rPr>
          <w:rFonts w:ascii="Arial" w:hAnsi="Arial" w:cs="Arial"/>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394308">
        <w:rPr>
          <w:rFonts w:ascii="Arial" w:eastAsia="Times New Roman" w:hAnsi="Arial" w:cs="Arial"/>
          <w:kern w:val="2"/>
          <w:sz w:val="24"/>
          <w:szCs w:val="24"/>
        </w:rPr>
        <w:t>;</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2) в Федеральную службу государственной регистрации, кадастра и картографии, ее территориальный орган или</w:t>
      </w:r>
      <w:r w:rsidRPr="00394308">
        <w:rPr>
          <w:rFonts w:ascii="Arial" w:eastAsia="Times New Roman" w:hAnsi="Arial" w:cs="Arial"/>
          <w:kern w:val="2"/>
          <w:sz w:val="24"/>
          <w:szCs w:val="24"/>
          <w:lang w:eastAsia="ru-RU"/>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394308">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eastAsia="Times New Roman" w:hAnsi="Arial" w:cs="Arial"/>
          <w:kern w:val="2"/>
          <w:sz w:val="24"/>
          <w:szCs w:val="24"/>
        </w:rPr>
        <w:t xml:space="preserve">3) в </w:t>
      </w:r>
      <w:r w:rsidRPr="00394308">
        <w:rPr>
          <w:rFonts w:ascii="Arial" w:eastAsia="Times New Roman" w:hAnsi="Arial" w:cs="Arial"/>
          <w:kern w:val="2"/>
          <w:sz w:val="24"/>
          <w:szCs w:val="24"/>
          <w:lang w:eastAsia="ru-RU"/>
        </w:rPr>
        <w:t xml:space="preserve">орган, уполномоченный на ведение информационной системы обеспечения градостроительной деятельности, – в целях получения </w:t>
      </w:r>
      <w:r w:rsidRPr="00394308">
        <w:rPr>
          <w:rFonts w:ascii="Arial" w:hAnsi="Arial" w:cs="Arial"/>
          <w:kern w:val="2"/>
          <w:sz w:val="24"/>
          <w:szCs w:val="24"/>
        </w:rPr>
        <w:t>утвержденного проекта межевания территории;</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hAnsi="Arial" w:cs="Arial"/>
          <w:kern w:val="2"/>
          <w:sz w:val="24"/>
          <w:szCs w:val="24"/>
        </w:rPr>
        <w:t>5)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394308">
        <w:rPr>
          <w:rFonts w:ascii="Arial" w:eastAsia="Times New Roman" w:hAnsi="Arial" w:cs="Arial"/>
          <w:kern w:val="2"/>
          <w:sz w:val="24"/>
          <w:szCs w:val="24"/>
        </w:rPr>
        <w:t>;</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lastRenderedPageBreak/>
        <w:t>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водоохраной зоны, в пределах береговой полосы.</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80. 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sidRPr="00394308">
        <w:rPr>
          <w:rFonts w:ascii="Arial" w:eastAsia="Times New Roman" w:hAnsi="Arial" w:cs="Arial"/>
          <w:kern w:val="2"/>
          <w:sz w:val="24"/>
          <w:szCs w:val="24"/>
          <w:vertAlign w:val="superscript"/>
        </w:rPr>
        <w:t>2</w:t>
      </w:r>
      <w:r w:rsidRPr="00394308">
        <w:rPr>
          <w:rFonts w:ascii="Arial" w:eastAsia="Times New Roman" w:hAnsi="Arial" w:cs="Arial"/>
          <w:kern w:val="2"/>
          <w:sz w:val="24"/>
          <w:szCs w:val="24"/>
        </w:rPr>
        <w:t xml:space="preserve"> Федерального закона от 27 июля 2010 года № 210</w:t>
      </w:r>
      <w:r w:rsidRPr="0039430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81.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82.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394308">
        <w:rPr>
          <w:rFonts w:ascii="Arial" w:hAnsi="Arial" w:cs="Arial"/>
          <w:sz w:val="24"/>
          <w:szCs w:val="24"/>
        </w:rPr>
        <w:t xml:space="preserve"> журнале регистрации обращений за предоставлением муниципальной услуги.</w:t>
      </w:r>
      <w:r w:rsidRPr="00394308">
        <w:rPr>
          <w:rFonts w:ascii="Arial" w:eastAsia="Times New Roman" w:hAnsi="Arial" w:cs="Arial"/>
          <w:i/>
          <w:kern w:val="2"/>
          <w:sz w:val="24"/>
          <w:szCs w:val="24"/>
        </w:rPr>
        <w:t>.</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83.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394308">
        <w:rPr>
          <w:rFonts w:ascii="Arial" w:eastAsia="Times New Roman" w:hAnsi="Arial" w:cs="Arial"/>
          <w:kern w:val="2"/>
          <w:sz w:val="24"/>
          <w:szCs w:val="24"/>
          <w:u w:val="single"/>
        </w:rPr>
        <w:t>20</w:t>
      </w:r>
      <w:r w:rsidRPr="00394308">
        <w:rPr>
          <w:rFonts w:ascii="Arial" w:eastAsia="Times New Roman" w:hAnsi="Arial" w:cs="Arial"/>
          <w:kern w:val="2"/>
          <w:sz w:val="24"/>
          <w:szCs w:val="24"/>
        </w:rPr>
        <w:t xml:space="preserve">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394308">
        <w:rPr>
          <w:rFonts w:ascii="Arial" w:hAnsi="Arial" w:cs="Arial"/>
          <w:sz w:val="24"/>
          <w:szCs w:val="24"/>
        </w:rPr>
        <w:t xml:space="preserve"> журнале регистрации обращений за предоставлением муниципальной услуги.</w:t>
      </w:r>
    </w:p>
    <w:p w:rsidR="00190E0A" w:rsidRPr="00394308" w:rsidRDefault="00190E0A" w:rsidP="00190E0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21. Принятие решения о принятии заявления к рассмотрению</w:t>
      </w:r>
      <w:r w:rsidRPr="00394308">
        <w:rPr>
          <w:rFonts w:ascii="Arial" w:eastAsia="Times New Roman" w:hAnsi="Arial" w:cs="Arial"/>
          <w:kern w:val="2"/>
          <w:sz w:val="24"/>
          <w:szCs w:val="24"/>
          <w:lang w:eastAsia="ru-RU"/>
        </w:rPr>
        <w:br/>
        <w:t>или решения об отказе в предоставлении муниципальной услуги</w:t>
      </w:r>
    </w:p>
    <w:p w:rsidR="00190E0A" w:rsidRPr="00394308" w:rsidRDefault="00190E0A" w:rsidP="00190E0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14, 15, 20 настоящего административного регламента.</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86.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15 и 20 настоящего административного регламента на наличие оснований, установленных в пункте 29 настоящего административного регламента.</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87. В случае установления в ходе проверки, предусмотренной пунктом 86 настоящего административного регламента, наличия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86 настоящего административного регламента, подготавливает уведомление об отказе в предоставлении муниципальной услуги с указанием причин отказа и обеспечивает его подписание главой администрации.</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394308">
        <w:rPr>
          <w:rFonts w:ascii="Arial" w:eastAsia="Times New Roman" w:hAnsi="Arial" w:cs="Arial"/>
          <w:kern w:val="2"/>
          <w:sz w:val="24"/>
          <w:szCs w:val="24"/>
          <w:lang w:eastAsia="ru-RU"/>
        </w:rPr>
        <w:t xml:space="preserve">В случае установления в ходе проверки, предусмотренной пунктом 86 настоящего административного регламента, отсутствия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w:t>
      </w:r>
      <w:r w:rsidRPr="00394308">
        <w:rPr>
          <w:rFonts w:ascii="Arial" w:eastAsia="Times New Roman" w:hAnsi="Arial" w:cs="Arial"/>
          <w:kern w:val="2"/>
          <w:sz w:val="24"/>
          <w:szCs w:val="24"/>
          <w:lang w:eastAsia="ru-RU"/>
        </w:rPr>
        <w:lastRenderedPageBreak/>
        <w:t xml:space="preserve">за предоставление муниципальной услуги, в течение срока, указанного в пункте 86 настоящего административного регламента, принимает решение о принятии заявления к рассмотрению, о чем делает запись на заявлении и в </w:t>
      </w:r>
      <w:r w:rsidRPr="00394308">
        <w:rPr>
          <w:rFonts w:ascii="Arial" w:hAnsi="Arial" w:cs="Arial"/>
          <w:sz w:val="24"/>
          <w:szCs w:val="24"/>
        </w:rPr>
        <w:t xml:space="preserve"> журнале регистрации обращений за предоставлением муниципальной услуги.</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190E0A" w:rsidRPr="00394308" w:rsidRDefault="00190E0A" w:rsidP="00190E0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89. Способом фиксации результата административной процедуры является запись в </w:t>
      </w:r>
      <w:r w:rsidRPr="00394308">
        <w:rPr>
          <w:rFonts w:ascii="Arial" w:hAnsi="Arial" w:cs="Arial"/>
          <w:sz w:val="24"/>
          <w:szCs w:val="24"/>
        </w:rPr>
        <w:t xml:space="preserve">журнале регистрации обращений за предоставлением муниципальной услуги </w:t>
      </w:r>
      <w:r w:rsidRPr="00394308">
        <w:rPr>
          <w:rFonts w:ascii="Arial" w:eastAsia="Times New Roman" w:hAnsi="Arial" w:cs="Arial"/>
          <w:kern w:val="2"/>
          <w:sz w:val="24"/>
          <w:szCs w:val="24"/>
        </w:rPr>
        <w:t xml:space="preserve"> </w:t>
      </w:r>
      <w:r w:rsidRPr="00394308">
        <w:rPr>
          <w:rFonts w:ascii="Arial" w:eastAsia="Times New Roman" w:hAnsi="Arial" w:cs="Arial"/>
          <w:kern w:val="2"/>
          <w:sz w:val="24"/>
          <w:szCs w:val="24"/>
          <w:lang w:eastAsia="ru-RU"/>
        </w:rPr>
        <w:t>о принятии заявления к рассмотрению или письменное уведомление об отказе в предоставлении муниципальной услуги.</w:t>
      </w:r>
    </w:p>
    <w:p w:rsidR="00190E0A" w:rsidRPr="00394308" w:rsidRDefault="00190E0A" w:rsidP="00190E0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22. Рассмотрение документов и принятие решения</w:t>
      </w:r>
      <w:r w:rsidRPr="00394308">
        <w:rPr>
          <w:rFonts w:ascii="Arial" w:eastAsia="Times New Roman" w:hAnsi="Arial" w:cs="Arial"/>
          <w:kern w:val="2"/>
          <w:sz w:val="24"/>
          <w:szCs w:val="24"/>
          <w:lang w:eastAsia="ru-RU"/>
        </w:rPr>
        <w:br/>
        <w:t>о предоставлении земельного участка в собственность за плату</w:t>
      </w:r>
      <w:r w:rsidRPr="00394308">
        <w:rPr>
          <w:rFonts w:ascii="Arial" w:eastAsia="Times New Roman" w:hAnsi="Arial" w:cs="Arial"/>
          <w:kern w:val="2"/>
          <w:sz w:val="24"/>
          <w:szCs w:val="24"/>
          <w:lang w:eastAsia="ru-RU"/>
        </w:rPr>
        <w:br/>
        <w:t>или решения об отказе в предоставлении земельного участка</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lang w:eastAsia="ru-RU"/>
        </w:rPr>
        <w:t>90. Основанием для начала административной процедуры является принятие решения о принятии заявления к рассмотрению</w:t>
      </w:r>
      <w:r w:rsidRPr="00394308">
        <w:rPr>
          <w:rFonts w:ascii="Arial" w:eastAsia="Times New Roman" w:hAnsi="Arial" w:cs="Arial"/>
          <w:kern w:val="2"/>
          <w:sz w:val="24"/>
          <w:szCs w:val="24"/>
        </w:rPr>
        <w:t>.</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4308">
        <w:rPr>
          <w:rFonts w:ascii="Arial" w:eastAsia="Times New Roman" w:hAnsi="Arial" w:cs="Arial"/>
          <w:kern w:val="2"/>
          <w:sz w:val="24"/>
          <w:szCs w:val="24"/>
          <w:lang w:eastAsia="ru-RU"/>
        </w:rPr>
        <w:t>91. Должностное лицо администрации, ответственное за предоставление муниципальной услуги,</w:t>
      </w:r>
      <w:r w:rsidRPr="00394308">
        <w:rPr>
          <w:rFonts w:ascii="Arial" w:eastAsia="Times New Roman" w:hAnsi="Arial" w:cs="Arial"/>
          <w:kern w:val="2"/>
          <w:sz w:val="24"/>
          <w:szCs w:val="24"/>
        </w:rPr>
        <w:t xml:space="preserve"> в течение 14 календарных дней со дня принятия решения, предусмотренного абзацем вторым пункта 87 настоящего административного регламента, осуществляет проверку документов, указанных в пунктах 14, 15 и 20 настоящего административного регламента на наличие или отсутствие оснований для отказа в предоставлении земельного участка, указанных в пункте 92 настоящего административного регламента. </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92. Основания для отказа в предоставлении земельного участка:</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94308">
        <w:rPr>
          <w:rFonts w:ascii="Arial" w:hAnsi="Arial" w:cs="Arial"/>
          <w:sz w:val="24"/>
          <w:szCs w:val="24"/>
          <w:vertAlign w:val="superscript"/>
          <w:lang w:eastAsia="ru-RU"/>
        </w:rPr>
        <w:t>10</w:t>
      </w:r>
      <w:r w:rsidRPr="00394308">
        <w:rPr>
          <w:rFonts w:ascii="Arial" w:hAnsi="Arial" w:cs="Arial"/>
          <w:sz w:val="24"/>
          <w:szCs w:val="24"/>
          <w:lang w:eastAsia="ru-RU"/>
        </w:rPr>
        <w:t xml:space="preserve"> Земельного кодекса Российской Федерации;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lang w:eastAsia="ru-RU"/>
        </w:rPr>
        <w:t xml:space="preserve">3) </w:t>
      </w:r>
      <w:r w:rsidRPr="00394308">
        <w:rPr>
          <w:rFonts w:ascii="Arial" w:hAnsi="Arial" w:cs="Arial"/>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90E0A" w:rsidRPr="00394308" w:rsidRDefault="00190E0A" w:rsidP="00190E0A">
      <w:pPr>
        <w:autoSpaceDE w:val="0"/>
        <w:autoSpaceDN w:val="0"/>
        <w:adjustRightInd w:val="0"/>
        <w:spacing w:before="100" w:beforeAutospacing="1" w:after="0" w:line="240" w:lineRule="auto"/>
        <w:ind w:firstLine="709"/>
        <w:contextualSpacing/>
        <w:jc w:val="both"/>
        <w:rPr>
          <w:rFonts w:ascii="Arial" w:hAnsi="Arial" w:cs="Arial"/>
          <w:sz w:val="24"/>
          <w:szCs w:val="24"/>
          <w:lang w:eastAsia="ru-RU"/>
        </w:rPr>
      </w:pPr>
      <w:r w:rsidRPr="00394308">
        <w:rPr>
          <w:rFonts w:ascii="Arial" w:hAnsi="Arial" w:cs="Arial"/>
          <w:sz w:val="24"/>
          <w:szCs w:val="24"/>
        </w:rPr>
        <w:t xml:space="preserve">4) </w:t>
      </w:r>
      <w:r w:rsidRPr="00394308">
        <w:rPr>
          <w:rFonts w:ascii="Arial" w:hAnsi="Arial" w:cs="Arial"/>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94308">
        <w:rPr>
          <w:rFonts w:ascii="Arial" w:hAnsi="Arial" w:cs="Arial"/>
          <w:sz w:val="24"/>
          <w:szCs w:val="24"/>
          <w:vertAlign w:val="superscript"/>
          <w:lang w:eastAsia="ru-RU"/>
        </w:rPr>
        <w:t>36</w:t>
      </w:r>
      <w:r w:rsidRPr="00394308">
        <w:rPr>
          <w:rFonts w:ascii="Arial"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w:t>
      </w:r>
      <w:r w:rsidRPr="00394308">
        <w:rPr>
          <w:rFonts w:ascii="Arial" w:hAnsi="Arial" w:cs="Arial"/>
          <w:sz w:val="24"/>
          <w:szCs w:val="24"/>
          <w:lang w:eastAsia="ru-RU"/>
        </w:rPr>
        <w:lastRenderedPageBreak/>
        <w:t>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94308">
        <w:rPr>
          <w:rFonts w:ascii="Arial" w:hAnsi="Arial" w:cs="Arial"/>
          <w:sz w:val="24"/>
          <w:szCs w:val="24"/>
          <w:vertAlign w:val="superscript"/>
          <w:lang w:eastAsia="ru-RU"/>
        </w:rPr>
        <w:t>32</w:t>
      </w:r>
      <w:r w:rsidRPr="00394308">
        <w:rPr>
          <w:rFonts w:ascii="Arial" w:hAnsi="Arial" w:cs="Arial"/>
          <w:sz w:val="24"/>
          <w:szCs w:val="24"/>
          <w:lang w:eastAsia="ru-RU"/>
        </w:rPr>
        <w:t xml:space="preserve"> Градостроительного кодекса Российской Федерации;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94308">
        <w:rPr>
          <w:rFonts w:ascii="Arial" w:hAnsi="Arial" w:cs="Arial"/>
          <w:sz w:val="24"/>
          <w:szCs w:val="24"/>
          <w:vertAlign w:val="superscript"/>
          <w:lang w:eastAsia="ru-RU"/>
        </w:rPr>
        <w:t>36</w:t>
      </w:r>
      <w:r w:rsidRPr="00394308">
        <w:rPr>
          <w:rFonts w:ascii="Arial"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7) указанный в заявлении земельный участок является зарезервированным для государственных или муниципальных нужд;</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hAnsi="Arial" w:cs="Arial"/>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394308">
        <w:rPr>
          <w:rFonts w:ascii="Arial" w:hAnsi="Arial" w:cs="Arial"/>
          <w:sz w:val="24"/>
          <w:szCs w:val="24"/>
          <w:vertAlign w:val="superscript"/>
          <w:lang w:eastAsia="ru-RU"/>
        </w:rPr>
        <w:t>11</w:t>
      </w:r>
      <w:r w:rsidRPr="00394308">
        <w:rPr>
          <w:rFonts w:ascii="Arial" w:hAnsi="Arial" w:cs="Arial"/>
          <w:sz w:val="24"/>
          <w:szCs w:val="24"/>
          <w:lang w:eastAsia="ru-RU"/>
        </w:rPr>
        <w:t xml:space="preserve"> Земельного кодекса Российской Федерации;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12) в отношении земельного участка, указанного в заявлении, поступило предусмотренное подпунктом 6 пункта 4 статьи 39</w:t>
      </w:r>
      <w:r w:rsidRPr="00394308">
        <w:rPr>
          <w:rFonts w:ascii="Arial" w:hAnsi="Arial" w:cs="Arial"/>
          <w:sz w:val="24"/>
          <w:szCs w:val="24"/>
          <w:vertAlign w:val="superscript"/>
          <w:lang w:eastAsia="ru-RU"/>
        </w:rPr>
        <w:t>11</w:t>
      </w:r>
      <w:r w:rsidRPr="00394308">
        <w:rPr>
          <w:rFonts w:ascii="Arial"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94308">
        <w:rPr>
          <w:rFonts w:ascii="Arial" w:hAnsi="Arial" w:cs="Arial"/>
          <w:sz w:val="24"/>
          <w:szCs w:val="24"/>
          <w:vertAlign w:val="superscript"/>
          <w:lang w:eastAsia="ru-RU"/>
        </w:rPr>
        <w:t>11</w:t>
      </w:r>
      <w:r w:rsidRPr="00394308">
        <w:rPr>
          <w:rFonts w:ascii="Arial" w:hAnsi="Arial" w:cs="Arial"/>
          <w:sz w:val="24"/>
          <w:szCs w:val="24"/>
          <w:lang w:eastAsia="ru-RU"/>
        </w:rPr>
        <w:t xml:space="preserve"> Земельного кодекса Российской Федерации и уполномоченным органом не </w:t>
      </w:r>
      <w:r w:rsidRPr="00394308">
        <w:rPr>
          <w:rFonts w:ascii="Arial" w:hAnsi="Arial" w:cs="Arial"/>
          <w:sz w:val="24"/>
          <w:szCs w:val="24"/>
          <w:lang w:eastAsia="ru-RU"/>
        </w:rPr>
        <w:lastRenderedPageBreak/>
        <w:t>принято решение об отказе в проведении этого аукциона по основаниям, предусмотренным пунктом 8 статьи 39</w:t>
      </w:r>
      <w:r w:rsidRPr="00394308">
        <w:rPr>
          <w:rFonts w:ascii="Arial" w:hAnsi="Arial" w:cs="Arial"/>
          <w:sz w:val="24"/>
          <w:szCs w:val="24"/>
          <w:vertAlign w:val="superscript"/>
          <w:lang w:eastAsia="ru-RU"/>
        </w:rPr>
        <w:t>11</w:t>
      </w:r>
      <w:r w:rsidRPr="00394308">
        <w:rPr>
          <w:rFonts w:ascii="Arial" w:hAnsi="Arial" w:cs="Arial"/>
          <w:sz w:val="24"/>
          <w:szCs w:val="24"/>
          <w:lang w:eastAsia="ru-RU"/>
        </w:rPr>
        <w:t xml:space="preserve"> Земельного кодекса Российской Федерации;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lang w:eastAsia="ru-RU"/>
        </w:rPr>
        <w:t xml:space="preserve">13) </w:t>
      </w:r>
      <w:r w:rsidRPr="00394308">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394308">
        <w:rPr>
          <w:rFonts w:ascii="Arial" w:hAnsi="Arial" w:cs="Arial"/>
          <w:sz w:val="24"/>
          <w:szCs w:val="24"/>
          <w:vertAlign w:val="superscript"/>
        </w:rPr>
        <w:t>18</w:t>
      </w:r>
      <w:r w:rsidRPr="00394308">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lang w:eastAsia="ru-RU"/>
        </w:rPr>
        <w:t xml:space="preserve">16) </w:t>
      </w:r>
      <w:r w:rsidRPr="00394308">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94308">
        <w:rPr>
          <w:rFonts w:ascii="Arial" w:hAnsi="Arial" w:cs="Arial"/>
          <w:sz w:val="24"/>
          <w:szCs w:val="24"/>
          <w:vertAlign w:val="superscript"/>
        </w:rPr>
        <w:t>10</w:t>
      </w:r>
      <w:r w:rsidRPr="00394308">
        <w:rPr>
          <w:rFonts w:ascii="Arial" w:hAnsi="Arial" w:cs="Arial"/>
          <w:sz w:val="24"/>
          <w:szCs w:val="24"/>
        </w:rPr>
        <w:t xml:space="preserve"> Земельного кодекса Российской Федерации;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19) предоставление земельного участка на заявленном виде прав не допускается;</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20) в отношении земельного участка, указанного в заявлении, не установлен вид разрешенного использования;</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21) указанный в заявлении земельный участок не отнесен к определенной категории земель;</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lastRenderedPageBreak/>
        <w:t>24)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lang w:eastAsia="ru-RU"/>
        </w:rPr>
      </w:pPr>
      <w:r w:rsidRPr="00394308">
        <w:rPr>
          <w:rFonts w:ascii="Arial" w:hAnsi="Arial" w:cs="Arial"/>
          <w:sz w:val="24"/>
          <w:szCs w:val="24"/>
          <w:lang w:eastAsia="ru-RU"/>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t>93. Если по результатам проверки, указанной в пункте 91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92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t>94. Если согласно заключению службы по охране объектов культурного наследия Иркутской области, предусмотренному подпунктом 5 пункта 79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участка.</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после выполнения действий, предусмотренных пунктом 93 настоящего административного регламента, обеспечивает подписание проекта договора главой администрации в установленном порядке.</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t>95.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календарных дней от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lastRenderedPageBreak/>
        <w:t>96. В случае, если по результатам проверки, указанной в пункте 91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92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91 и 95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t>97. После подготовки документа, указанного в пункте 96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190E0A" w:rsidRPr="00394308" w:rsidRDefault="00190E0A" w:rsidP="00190E0A">
      <w:pPr>
        <w:autoSpaceDE w:val="0"/>
        <w:autoSpaceDN w:val="0"/>
        <w:adjustRightInd w:val="0"/>
        <w:spacing w:after="0" w:line="240" w:lineRule="auto"/>
        <w:ind w:firstLine="709"/>
        <w:jc w:val="both"/>
        <w:rPr>
          <w:rFonts w:ascii="Arial" w:hAnsi="Arial" w:cs="Arial"/>
          <w:sz w:val="24"/>
          <w:szCs w:val="24"/>
        </w:rPr>
      </w:pPr>
      <w:r w:rsidRPr="00394308">
        <w:rPr>
          <w:rFonts w:ascii="Arial" w:hAnsi="Arial" w:cs="Arial"/>
          <w:sz w:val="24"/>
          <w:szCs w:val="24"/>
        </w:rPr>
        <w:t>98.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14 календарных дней.</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hAnsi="Arial" w:cs="Arial"/>
          <w:sz w:val="24"/>
          <w:szCs w:val="24"/>
        </w:rPr>
        <w:t>99.</w:t>
      </w:r>
      <w:r w:rsidRPr="00394308">
        <w:rPr>
          <w:rFonts w:ascii="Arial" w:eastAsia="Times New Roman"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1) наличие или отсутствие оснований для отказа в предоставлении земельного участка, предусмотренных пунктом 92 настоящего административного регламента;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2) согласование или отказ в согласовании проекта договора</w:t>
      </w:r>
      <w:r w:rsidRPr="00394308">
        <w:rPr>
          <w:rFonts w:ascii="Arial" w:hAnsi="Arial" w:cs="Arial"/>
          <w:sz w:val="24"/>
          <w:szCs w:val="24"/>
        </w:rPr>
        <w:t xml:space="preserve"> службой по охране объектов культурного наследия Иркутской области – </w:t>
      </w:r>
      <w:r w:rsidRPr="00394308">
        <w:rPr>
          <w:rFonts w:ascii="Arial" w:eastAsia="Times New Roman" w:hAnsi="Arial" w:cs="Arial"/>
          <w:kern w:val="2"/>
          <w:sz w:val="24"/>
          <w:szCs w:val="24"/>
        </w:rPr>
        <w:t xml:space="preserve">в случае, указанном в пункте 94 настоящего административного регламента. </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100. Результатом административной процедуры является проект договора или акт об отказе в предоставлении земельного участка.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101.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23. Выдача (направление) заявителю или его представителю</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результата муниципальной услуги или уведомления об отказе</w:t>
      </w:r>
      <w:r w:rsidRPr="00394308">
        <w:rPr>
          <w:rFonts w:ascii="Arial" w:eastAsia="Times New Roman" w:hAnsi="Arial" w:cs="Arial"/>
          <w:kern w:val="2"/>
          <w:sz w:val="24"/>
          <w:szCs w:val="24"/>
          <w:lang w:eastAsia="ru-RU"/>
        </w:rPr>
        <w:br/>
        <w:t>в предоставлении муниципальной услуги</w:t>
      </w:r>
    </w:p>
    <w:p w:rsidR="00190E0A" w:rsidRPr="00394308" w:rsidRDefault="00190E0A" w:rsidP="00190E0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102.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w:t>
      </w:r>
      <w:r w:rsidRPr="00394308">
        <w:rPr>
          <w:rFonts w:ascii="Arial" w:eastAsia="Times New Roman" w:hAnsi="Arial" w:cs="Arial"/>
          <w:kern w:val="2"/>
          <w:sz w:val="24"/>
          <w:szCs w:val="24"/>
          <w:lang w:eastAsia="ru-RU"/>
        </w:rPr>
        <w:t>предоставлении муниципальной услуги</w:t>
      </w:r>
      <w:r w:rsidRPr="00394308">
        <w:rPr>
          <w:rFonts w:ascii="Arial" w:eastAsia="Times New Roman" w:hAnsi="Arial" w:cs="Arial"/>
          <w:kern w:val="2"/>
          <w:sz w:val="24"/>
          <w:szCs w:val="24"/>
        </w:rPr>
        <w:t>.</w:t>
      </w:r>
    </w:p>
    <w:p w:rsidR="00190E0A" w:rsidRPr="00394308" w:rsidRDefault="00190E0A" w:rsidP="00190E0A">
      <w:pPr>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103.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проекта договора или акта об отказе в предоставлении земельного участка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
    <w:p w:rsidR="00190E0A" w:rsidRPr="00394308" w:rsidRDefault="00190E0A" w:rsidP="00190E0A">
      <w:pPr>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Уведомление об отказе в </w:t>
      </w:r>
      <w:r w:rsidRPr="00394308">
        <w:rPr>
          <w:rFonts w:ascii="Arial" w:eastAsia="Times New Roman" w:hAnsi="Arial" w:cs="Arial"/>
          <w:kern w:val="2"/>
          <w:sz w:val="24"/>
          <w:szCs w:val="24"/>
          <w:lang w:eastAsia="ru-RU"/>
        </w:rPr>
        <w:t xml:space="preserve">предоставлении муниципальной услуги </w:t>
      </w:r>
      <w:r w:rsidRPr="00394308">
        <w:rPr>
          <w:rFonts w:ascii="Arial" w:eastAsia="Times New Roman" w:hAnsi="Arial" w:cs="Arial"/>
          <w:kern w:val="2"/>
          <w:sz w:val="24"/>
          <w:szCs w:val="24"/>
        </w:rPr>
        <w:t xml:space="preserve">направляется заявителю должностным лицом администрации, ответственным за </w:t>
      </w:r>
      <w:r w:rsidRPr="00394308">
        <w:rPr>
          <w:rFonts w:ascii="Arial" w:eastAsia="Times New Roman" w:hAnsi="Arial" w:cs="Arial"/>
          <w:kern w:val="2"/>
          <w:sz w:val="24"/>
          <w:szCs w:val="24"/>
        </w:rPr>
        <w:lastRenderedPageBreak/>
        <w:t>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190E0A" w:rsidRPr="00394308" w:rsidRDefault="00190E0A" w:rsidP="00190E0A">
      <w:pPr>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В случае подачи заявления в электронной форме уведомление об отказе в </w:t>
      </w:r>
      <w:r w:rsidRPr="00394308">
        <w:rPr>
          <w:rFonts w:ascii="Arial" w:eastAsia="Times New Roman" w:hAnsi="Arial" w:cs="Arial"/>
          <w:kern w:val="2"/>
          <w:sz w:val="24"/>
          <w:szCs w:val="24"/>
          <w:lang w:eastAsia="ru-RU"/>
        </w:rPr>
        <w:t xml:space="preserve">предоставлении муниципальной услуги </w:t>
      </w:r>
      <w:r w:rsidRPr="00394308">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104. При личном получении проекта договора, акта об отказе в предоставлении земельного участка или уведомления об отказе в</w:t>
      </w:r>
      <w:r w:rsidRPr="00394308">
        <w:rPr>
          <w:rFonts w:ascii="Arial" w:eastAsia="Times New Roman" w:hAnsi="Arial" w:cs="Arial"/>
          <w:kern w:val="2"/>
          <w:sz w:val="24"/>
          <w:szCs w:val="24"/>
          <w:lang w:eastAsia="ru-RU"/>
        </w:rPr>
        <w:t xml:space="preserve"> предоставлении муниципальной услуги </w:t>
      </w:r>
      <w:r w:rsidRPr="00394308">
        <w:rPr>
          <w:rFonts w:ascii="Arial" w:eastAsia="Times New Roman" w:hAnsi="Arial" w:cs="Arial"/>
          <w:kern w:val="2"/>
          <w:sz w:val="24"/>
          <w:szCs w:val="24"/>
        </w:rPr>
        <w:t xml:space="preserve">заявитель или его представитель расписывается в их получении в </w:t>
      </w:r>
      <w:r w:rsidRPr="00394308">
        <w:rPr>
          <w:rFonts w:ascii="Arial" w:hAnsi="Arial" w:cs="Arial"/>
          <w:sz w:val="24"/>
          <w:szCs w:val="24"/>
        </w:rPr>
        <w:t xml:space="preserve"> журнале регистрации обращений за предоставлением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 xml:space="preserve">105. Результатом административной процедуры является выдача (направление) заявителю или его представителю проекта договора в трех экземплярах, акта об отказе в предоставлении земельного участка или уведомления об отказе в </w:t>
      </w:r>
      <w:r w:rsidRPr="00394308">
        <w:rPr>
          <w:rFonts w:ascii="Arial" w:eastAsia="Times New Roman" w:hAnsi="Arial" w:cs="Arial"/>
          <w:kern w:val="2"/>
          <w:sz w:val="24"/>
          <w:szCs w:val="24"/>
          <w:lang w:eastAsia="ru-RU"/>
        </w:rPr>
        <w:t>предоставлении муниципальной услуги</w:t>
      </w:r>
      <w:r w:rsidRPr="00394308">
        <w:rPr>
          <w:rFonts w:ascii="Arial" w:eastAsia="Times New Roman" w:hAnsi="Arial" w:cs="Arial"/>
          <w:kern w:val="2"/>
          <w:sz w:val="24"/>
          <w:szCs w:val="24"/>
        </w:rPr>
        <w:t>.</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rPr>
        <w:t>106.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394308">
        <w:rPr>
          <w:rFonts w:ascii="Arial" w:hAnsi="Arial" w:cs="Arial"/>
          <w:sz w:val="24"/>
          <w:szCs w:val="24"/>
        </w:rPr>
        <w:t xml:space="preserve"> журнале регистрации обращений за предоставлением муниципальной услуги</w:t>
      </w:r>
      <w:r w:rsidRPr="00394308">
        <w:rPr>
          <w:rFonts w:ascii="Arial" w:eastAsia="Times New Roman" w:hAnsi="Arial" w:cs="Arial"/>
          <w:kern w:val="2"/>
          <w:sz w:val="24"/>
          <w:szCs w:val="24"/>
        </w:rPr>
        <w:t xml:space="preserve">  отметки о направлении проекта договора, акта об отказе в предоставлении земельного участка или уведомления об отказе в </w:t>
      </w:r>
      <w:r w:rsidRPr="00394308">
        <w:rPr>
          <w:rFonts w:ascii="Arial" w:eastAsia="Times New Roman" w:hAnsi="Arial" w:cs="Arial"/>
          <w:kern w:val="2"/>
          <w:sz w:val="24"/>
          <w:szCs w:val="24"/>
          <w:lang w:eastAsia="ru-RU"/>
        </w:rPr>
        <w:t xml:space="preserve">предоставлении муниципальной услуги </w:t>
      </w:r>
      <w:r w:rsidRPr="00394308">
        <w:rPr>
          <w:rFonts w:ascii="Arial" w:eastAsia="Times New Roman" w:hAnsi="Arial" w:cs="Arial"/>
          <w:kern w:val="2"/>
          <w:sz w:val="24"/>
          <w:szCs w:val="24"/>
        </w:rPr>
        <w:t>заявителю или его представителю, или о получении указанного документа лично заявителем или его представителем.</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24. Исправление допущенных опечаток и ошибок в выданных</w:t>
      </w:r>
      <w:r w:rsidRPr="00394308">
        <w:rPr>
          <w:rFonts w:ascii="Arial" w:eastAsia="Times New Roman" w:hAnsi="Arial" w:cs="Arial"/>
          <w:kern w:val="2"/>
          <w:sz w:val="24"/>
          <w:szCs w:val="24"/>
          <w:lang w:eastAsia="ru-RU"/>
        </w:rPr>
        <w:br/>
        <w:t>в результате предоставления муниципальной услуги документах</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107.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18 настоящего административного регламента. </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об исправлении технической ошибки;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lastRenderedPageBreak/>
        <w:t>2) об отсутствии технической ошибки.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акта об отказе в предоставлении земельного участка с исправленной технической ошибкой.</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114.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115. Глава администрации немедленно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 xml:space="preserve">116. Должностное лицо администрации, ответственное за </w:t>
      </w:r>
      <w:r w:rsidRPr="00394308">
        <w:rPr>
          <w:rFonts w:ascii="Arial" w:eastAsia="Times New Roman" w:hAnsi="Arial" w:cs="Arial"/>
          <w:kern w:val="2"/>
          <w:sz w:val="24"/>
          <w:szCs w:val="24"/>
        </w:rPr>
        <w:t>выдачу (направление)</w:t>
      </w:r>
      <w:r w:rsidRPr="00394308">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или акта об отказе в предоставлении земельного участка с исправленной технической ошибкой;</w:t>
      </w:r>
    </w:p>
    <w:p w:rsidR="00190E0A" w:rsidRPr="00394308" w:rsidRDefault="00190E0A" w:rsidP="00190E0A">
      <w:pPr>
        <w:autoSpaceDE w:val="0"/>
        <w:autoSpaceDN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394308">
        <w:rPr>
          <w:rFonts w:ascii="Arial" w:eastAsia="Times New Roman" w:hAnsi="Arial" w:cs="Arial"/>
          <w:kern w:val="2"/>
          <w:sz w:val="24"/>
          <w:szCs w:val="24"/>
          <w:lang w:eastAsia="ru-RU"/>
        </w:rPr>
        <w:t xml:space="preserve">118. Способом фиксации результата рассмотрения заявления об исправлении технической ошибки </w:t>
      </w:r>
      <w:r w:rsidRPr="00394308">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 в</w:t>
      </w:r>
      <w:r w:rsidRPr="00394308">
        <w:rPr>
          <w:rFonts w:ascii="Arial" w:hAnsi="Arial" w:cs="Arial"/>
          <w:sz w:val="24"/>
          <w:szCs w:val="24"/>
        </w:rPr>
        <w:t xml:space="preserve"> журнале регистрации обращений за предоставлением муниципальной услуги</w:t>
      </w:r>
      <w:r w:rsidRPr="00394308">
        <w:rPr>
          <w:rFonts w:ascii="Arial" w:eastAsia="Times New Roman" w:hAnsi="Arial" w:cs="Arial"/>
          <w:kern w:val="2"/>
          <w:sz w:val="24"/>
          <w:szCs w:val="24"/>
        </w:rPr>
        <w:t xml:space="preserve">  отметки о направлении </w:t>
      </w:r>
      <w:r w:rsidRPr="00394308">
        <w:rPr>
          <w:rFonts w:ascii="Arial" w:eastAsia="Times New Roman" w:hAnsi="Arial" w:cs="Arial"/>
          <w:kern w:val="2"/>
          <w:sz w:val="24"/>
          <w:szCs w:val="24"/>
          <w:lang w:eastAsia="ru-RU"/>
        </w:rPr>
        <w:t xml:space="preserve">проекта договора в трех экземплярах или акта об отказе в предоставлении земельного участка с исправленной технической ошибкой </w:t>
      </w:r>
      <w:r w:rsidRPr="00394308">
        <w:rPr>
          <w:rFonts w:ascii="Arial" w:eastAsia="Times New Roman" w:hAnsi="Arial" w:cs="Arial"/>
          <w:kern w:val="2"/>
          <w:sz w:val="24"/>
          <w:szCs w:val="24"/>
        </w:rPr>
        <w:t xml:space="preserve">или уведомления об отсутствии технической </w:t>
      </w:r>
      <w:r w:rsidRPr="00394308">
        <w:rPr>
          <w:rFonts w:ascii="Arial" w:eastAsia="Times New Roman" w:hAnsi="Arial" w:cs="Arial"/>
          <w:kern w:val="2"/>
          <w:sz w:val="24"/>
          <w:szCs w:val="24"/>
        </w:rPr>
        <w:lastRenderedPageBreak/>
        <w:t>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РАЗДЕЛ IV. ФОРМЫ КОНТРОЛЯ ЗА ПРЕДОСТАВЛЕНИЕМ МУНИЦИПАЛЬНОЙ УСЛУГИ</w:t>
      </w:r>
    </w:p>
    <w:p w:rsidR="00190E0A" w:rsidRPr="00394308" w:rsidRDefault="00190E0A" w:rsidP="00190E0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413"/>
      <w:bookmarkEnd w:id="4"/>
      <w:r w:rsidRPr="00394308">
        <w:rPr>
          <w:rFonts w:ascii="Arial" w:eastAsia="Times New Roman" w:hAnsi="Arial" w:cs="Arial"/>
          <w:kern w:val="2"/>
          <w:sz w:val="24"/>
          <w:szCs w:val="24"/>
          <w:lang w:eastAsia="ru-RU"/>
        </w:rPr>
        <w:t>Глава 25. Порядок осуществления текущего контроля за соблюдением</w:t>
      </w:r>
      <w:r w:rsidRPr="00394308">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94308">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90E0A" w:rsidRPr="00394308" w:rsidRDefault="00190E0A" w:rsidP="00190E0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4308">
        <w:rPr>
          <w:rFonts w:ascii="Arial" w:eastAsia="Times New Roman" w:hAnsi="Arial" w:cs="Arial"/>
          <w:kern w:val="2"/>
          <w:sz w:val="24"/>
          <w:szCs w:val="24"/>
          <w:lang w:eastAsia="ko-KR"/>
        </w:rPr>
        <w:t>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4308">
        <w:rPr>
          <w:rFonts w:ascii="Arial" w:eastAsia="Times New Roman" w:hAnsi="Arial" w:cs="Arial"/>
          <w:kern w:val="2"/>
          <w:sz w:val="24"/>
          <w:szCs w:val="24"/>
          <w:lang w:eastAsia="ko-KR"/>
        </w:rPr>
        <w:t>120. </w:t>
      </w:r>
      <w:r w:rsidRPr="00394308">
        <w:rPr>
          <w:rFonts w:ascii="Arial" w:eastAsia="Times New Roman" w:hAnsi="Arial" w:cs="Arial"/>
          <w:color w:val="000000"/>
          <w:kern w:val="2"/>
          <w:sz w:val="24"/>
          <w:szCs w:val="24"/>
          <w:lang w:eastAsia="ru-RU"/>
        </w:rPr>
        <w:t>Основными задачами текущего контроля являются:</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4308">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4308">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4308">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4308">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4308">
        <w:rPr>
          <w:rFonts w:ascii="Arial" w:eastAsia="Times New Roman" w:hAnsi="Arial" w:cs="Arial"/>
          <w:kern w:val="2"/>
          <w:sz w:val="24"/>
          <w:szCs w:val="24"/>
          <w:lang w:eastAsia="ko-KR"/>
        </w:rPr>
        <w:t>121. Текущий контроль осуществляется на постоянной основе.</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26. Порядок и периодичность осуществления плановых</w:t>
      </w:r>
      <w:r w:rsidRPr="00394308">
        <w:rPr>
          <w:rFonts w:ascii="Arial" w:eastAsia="Times New Roman" w:hAnsi="Arial" w:cs="Arial"/>
          <w:kern w:val="2"/>
          <w:sz w:val="24"/>
          <w:szCs w:val="24"/>
          <w:lang w:eastAsia="ru-RU"/>
        </w:rPr>
        <w:br/>
        <w:t>и внеплановых проверок полноты и качества предоставления</w:t>
      </w:r>
      <w:r w:rsidRPr="00394308">
        <w:rPr>
          <w:rFonts w:ascii="Arial" w:eastAsia="Times New Roman" w:hAnsi="Arial" w:cs="Arial"/>
          <w:kern w:val="2"/>
          <w:sz w:val="24"/>
          <w:szCs w:val="24"/>
          <w:lang w:eastAsia="ru-RU"/>
        </w:rPr>
        <w:br/>
        <w:t>муниципальной услуги, в том числе порядок и формы контроля</w:t>
      </w:r>
      <w:r w:rsidRPr="00394308">
        <w:rPr>
          <w:rFonts w:ascii="Arial" w:eastAsia="Times New Roman" w:hAnsi="Arial" w:cs="Arial"/>
          <w:kern w:val="2"/>
          <w:sz w:val="24"/>
          <w:szCs w:val="24"/>
          <w:lang w:eastAsia="ru-RU"/>
        </w:rPr>
        <w:br/>
        <w:t>за полнотой и качеством предоставления муниципальной услуги</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4308">
        <w:rPr>
          <w:rFonts w:ascii="Arial" w:eastAsia="Times New Roman" w:hAnsi="Arial" w:cs="Arial"/>
          <w:kern w:val="2"/>
          <w:sz w:val="24"/>
          <w:szCs w:val="24"/>
          <w:lang w:eastAsia="ko-KR"/>
        </w:rPr>
        <w:t>122.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90E0A" w:rsidRPr="00394308" w:rsidRDefault="00190E0A" w:rsidP="00190E0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5" w:name="Par427"/>
      <w:bookmarkEnd w:id="5"/>
      <w:r w:rsidRPr="00394308">
        <w:rPr>
          <w:rFonts w:ascii="Arial" w:eastAsia="Times New Roman" w:hAnsi="Arial" w:cs="Arial"/>
          <w:color w:val="000000"/>
          <w:kern w:val="2"/>
          <w:sz w:val="24"/>
          <w:szCs w:val="24"/>
          <w:lang w:eastAsia="ru-RU"/>
        </w:rPr>
        <w:t>123. Плановые поверки осуществляются на основании пл</w:t>
      </w:r>
      <w:r w:rsidRPr="00394308">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94308">
        <w:rPr>
          <w:rFonts w:ascii="Arial" w:eastAsia="Times New Roman" w:hAnsi="Arial" w:cs="Arial"/>
          <w:color w:val="000000"/>
          <w:kern w:val="2"/>
          <w:sz w:val="24"/>
          <w:szCs w:val="24"/>
          <w:lang w:eastAsia="ru-RU"/>
        </w:rPr>
        <w:t>ействие) должностных лиц администрации.</w:t>
      </w:r>
    </w:p>
    <w:p w:rsidR="00190E0A" w:rsidRPr="00394308" w:rsidRDefault="00190E0A" w:rsidP="00190E0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4308">
        <w:rPr>
          <w:rFonts w:ascii="Arial" w:eastAsia="Times New Roman" w:hAnsi="Arial" w:cs="Arial"/>
          <w:color w:val="000000"/>
          <w:kern w:val="2"/>
          <w:sz w:val="24"/>
          <w:szCs w:val="24"/>
          <w:lang w:eastAsia="ru-RU"/>
        </w:rPr>
        <w:t>124. Контроль за полн</w:t>
      </w:r>
      <w:r w:rsidRPr="00394308">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394308">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190E0A" w:rsidRPr="00394308" w:rsidRDefault="00190E0A" w:rsidP="00190E0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4308">
        <w:rPr>
          <w:rFonts w:ascii="Arial" w:eastAsia="Times New Roman" w:hAnsi="Arial" w:cs="Arial"/>
          <w:color w:val="000000"/>
          <w:kern w:val="2"/>
          <w:sz w:val="24"/>
          <w:szCs w:val="24"/>
          <w:lang w:eastAsia="ru-RU"/>
        </w:rPr>
        <w:t>125. Срок проведения проверки и оформле</w:t>
      </w:r>
      <w:r w:rsidRPr="00394308">
        <w:rPr>
          <w:rFonts w:ascii="Arial" w:eastAsia="Times New Roman" w:hAnsi="Arial" w:cs="Arial"/>
          <w:kern w:val="2"/>
          <w:sz w:val="24"/>
          <w:szCs w:val="24"/>
          <w:lang w:eastAsia="ru-RU"/>
        </w:rPr>
        <w:t>ния акта провер</w:t>
      </w:r>
      <w:r w:rsidRPr="00394308">
        <w:rPr>
          <w:rFonts w:ascii="Arial" w:eastAsia="Times New Roman" w:hAnsi="Arial" w:cs="Arial"/>
          <w:color w:val="000000"/>
          <w:kern w:val="2"/>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190E0A" w:rsidRPr="00394308" w:rsidRDefault="00190E0A" w:rsidP="00190E0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394308">
        <w:rPr>
          <w:rFonts w:ascii="Arial" w:eastAsia="Times New Roman" w:hAnsi="Arial" w:cs="Arial"/>
          <w:kern w:val="2"/>
          <w:sz w:val="24"/>
          <w:szCs w:val="24"/>
          <w:lang w:eastAsia="ru-RU"/>
        </w:rPr>
        <w:t xml:space="preserve">рации при предоставлении муниципальной услуги </w:t>
      </w:r>
      <w:r w:rsidRPr="00394308">
        <w:rPr>
          <w:rFonts w:ascii="Arial" w:eastAsia="Times New Roman" w:hAnsi="Arial" w:cs="Arial"/>
          <w:kern w:val="2"/>
          <w:sz w:val="24"/>
          <w:szCs w:val="24"/>
          <w:lang w:eastAsia="ru-RU"/>
        </w:rPr>
        <w:lastRenderedPageBreak/>
        <w:t>глава администрации в целях ор</w:t>
      </w:r>
      <w:r w:rsidRPr="00394308">
        <w:rPr>
          <w:rFonts w:ascii="Arial" w:eastAsia="Times New Roman" w:hAnsi="Arial" w:cs="Arial"/>
          <w:color w:val="000000"/>
          <w:kern w:val="2"/>
          <w:sz w:val="24"/>
          <w:szCs w:val="24"/>
          <w:lang w:eastAsia="ru-RU"/>
        </w:rPr>
        <w:t>ганизации и проведения внеплановой пров</w:t>
      </w:r>
      <w:r w:rsidRPr="00394308">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94308">
        <w:rPr>
          <w:rFonts w:ascii="Arial" w:eastAsia="Times New Roman" w:hAnsi="Arial" w:cs="Arial"/>
          <w:kern w:val="2"/>
          <w:sz w:val="24"/>
          <w:szCs w:val="24"/>
          <w:vertAlign w:val="superscript"/>
          <w:lang w:eastAsia="ru-RU"/>
        </w:rPr>
        <w:t>2</w:t>
      </w:r>
      <w:r w:rsidRPr="00394308">
        <w:rPr>
          <w:rFonts w:ascii="Arial" w:eastAsia="Times New Roman" w:hAnsi="Arial" w:cs="Arial"/>
          <w:kern w:val="2"/>
          <w:sz w:val="24"/>
          <w:szCs w:val="24"/>
          <w:lang w:eastAsia="ru-RU"/>
        </w:rPr>
        <w:t xml:space="preserve"> Федерального закона от 27 июля 2010 года № 210</w:t>
      </w:r>
      <w:r w:rsidRPr="00394308">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39"/>
      <w:bookmarkEnd w:id="6"/>
      <w:r w:rsidRPr="00394308">
        <w:rPr>
          <w:rFonts w:ascii="Arial" w:eastAsia="Times New Roman" w:hAnsi="Arial" w:cs="Arial"/>
          <w:kern w:val="2"/>
          <w:sz w:val="24"/>
          <w:szCs w:val="24"/>
          <w:lang w:eastAsia="ru-RU"/>
        </w:rPr>
        <w:t>Глава 27. Ответственность должностных лиц администрации</w:t>
      </w:r>
      <w:r w:rsidRPr="00394308">
        <w:rPr>
          <w:rFonts w:ascii="Arial" w:eastAsia="Times New Roman" w:hAnsi="Arial" w:cs="Arial"/>
          <w:kern w:val="2"/>
          <w:sz w:val="24"/>
          <w:szCs w:val="24"/>
          <w:lang w:eastAsia="ru-RU"/>
        </w:rPr>
        <w:br/>
        <w:t>за решения и действия (бездействие), принимаемые(осуществляемые)</w:t>
      </w:r>
      <w:r w:rsidRPr="00394308">
        <w:rPr>
          <w:rFonts w:ascii="Arial" w:eastAsia="Times New Roman" w:hAnsi="Arial" w:cs="Arial"/>
          <w:kern w:val="2"/>
          <w:sz w:val="24"/>
          <w:szCs w:val="24"/>
          <w:lang w:eastAsia="ru-RU"/>
        </w:rPr>
        <w:br/>
        <w:t>ими в ходе предоставления муниципальной услуги</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4308">
        <w:rPr>
          <w:rFonts w:ascii="Arial" w:eastAsia="Times New Roman" w:hAnsi="Arial" w:cs="Arial"/>
          <w:kern w:val="2"/>
          <w:sz w:val="24"/>
          <w:szCs w:val="24"/>
          <w:lang w:eastAsia="ko-KR"/>
        </w:rPr>
        <w:t>126.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4308">
        <w:rPr>
          <w:rFonts w:ascii="Arial" w:eastAsia="Times New Roman" w:hAnsi="Arial" w:cs="Arial"/>
          <w:kern w:val="2"/>
          <w:sz w:val="24"/>
          <w:szCs w:val="24"/>
          <w:lang w:eastAsia="ko-KR"/>
        </w:rPr>
        <w:t>127.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90E0A" w:rsidRPr="00394308" w:rsidRDefault="00190E0A" w:rsidP="00190E0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47"/>
      <w:bookmarkEnd w:id="7"/>
      <w:r w:rsidRPr="00394308">
        <w:rPr>
          <w:rFonts w:ascii="Arial" w:eastAsia="Times New Roman" w:hAnsi="Arial" w:cs="Arial"/>
          <w:kern w:val="2"/>
          <w:sz w:val="24"/>
          <w:szCs w:val="24"/>
          <w:lang w:eastAsia="ru-RU"/>
        </w:rPr>
        <w:t>Глава 28. Положения, характеризующие требования к порядку</w:t>
      </w:r>
      <w:r w:rsidRPr="00394308">
        <w:rPr>
          <w:rFonts w:ascii="Arial" w:eastAsia="Times New Roman" w:hAnsi="Arial" w:cs="Arial"/>
          <w:kern w:val="2"/>
          <w:sz w:val="24"/>
          <w:szCs w:val="24"/>
          <w:lang w:eastAsia="ru-RU"/>
        </w:rPr>
        <w:br/>
        <w:t>и формам контроля за предоставлением муниципальной услуги,</w:t>
      </w:r>
      <w:r w:rsidRPr="00394308">
        <w:rPr>
          <w:rFonts w:ascii="Arial" w:eastAsia="Times New Roman" w:hAnsi="Arial" w:cs="Arial"/>
          <w:kern w:val="2"/>
          <w:sz w:val="24"/>
          <w:szCs w:val="24"/>
          <w:lang w:eastAsia="ru-RU"/>
        </w:rPr>
        <w:br/>
        <w:t>в том числе со стороны граждан, их объединений и организаций</w:t>
      </w:r>
    </w:p>
    <w:p w:rsidR="00190E0A" w:rsidRPr="00394308" w:rsidRDefault="00190E0A" w:rsidP="00190E0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ko-KR"/>
        </w:rPr>
        <w:t>128. </w:t>
      </w:r>
      <w:r w:rsidRPr="00394308">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 некорректного поведения должностных лиц</w:t>
      </w:r>
      <w:r w:rsidRPr="00394308">
        <w:rPr>
          <w:rFonts w:ascii="Arial" w:eastAsia="Times New Roman" w:hAnsi="Arial" w:cs="Arial"/>
          <w:kern w:val="2"/>
          <w:sz w:val="24"/>
          <w:szCs w:val="24"/>
          <w:lang w:eastAsia="ko-KR"/>
        </w:rPr>
        <w:t>а администрации</w:t>
      </w:r>
      <w:r w:rsidRPr="0039430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129. Информацию, указанную в пункте 128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4308">
        <w:rPr>
          <w:rFonts w:ascii="Arial" w:eastAsia="Times New Roman" w:hAnsi="Arial" w:cs="Arial"/>
          <w:kern w:val="2"/>
          <w:sz w:val="24"/>
          <w:szCs w:val="24"/>
          <w:lang w:eastAsia="ko-KR"/>
        </w:rPr>
        <w:t>130. Контроль за предоставлением муниципальной услуги осуществляется в соответствии с действующим законодательством.</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4308">
        <w:rPr>
          <w:rFonts w:ascii="Arial" w:eastAsia="Times New Roman" w:hAnsi="Arial" w:cs="Arial"/>
          <w:kern w:val="2"/>
          <w:sz w:val="24"/>
          <w:szCs w:val="24"/>
          <w:lang w:eastAsia="ko-KR"/>
        </w:rPr>
        <w:t xml:space="preserve">131. </w:t>
      </w:r>
      <w:r w:rsidRPr="00394308">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90E0A" w:rsidRPr="00394308"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4308">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394308">
        <w:rPr>
          <w:rFonts w:ascii="Arial" w:hAnsi="Arial" w:cs="Arial"/>
          <w:kern w:val="2"/>
          <w:sz w:val="24"/>
          <w:szCs w:val="24"/>
          <w:u w:val="single"/>
        </w:rPr>
        <w:t xml:space="preserve"> </w:t>
      </w:r>
      <w:r w:rsidRPr="00394308">
        <w:rPr>
          <w:rFonts w:ascii="Arial" w:hAnsi="Arial" w:cs="Arial"/>
          <w:kern w:val="2"/>
          <w:sz w:val="24"/>
          <w:szCs w:val="24"/>
        </w:rPr>
        <w:t>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190E0A" w:rsidRPr="00394308" w:rsidRDefault="00190E0A" w:rsidP="00190E0A">
      <w:pPr>
        <w:autoSpaceDE w:val="0"/>
        <w:autoSpaceDN w:val="0"/>
        <w:spacing w:after="0" w:line="240" w:lineRule="auto"/>
        <w:jc w:val="both"/>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lastRenderedPageBreak/>
        <w:t>РАЗДЕЛ V. ДОСУДЕБНЫЙ (ВНЕСУДЕБНЫЙ) ПОРЯДОК</w:t>
      </w:r>
      <w:r w:rsidRPr="00394308">
        <w:rPr>
          <w:rFonts w:ascii="Arial" w:eastAsia="Times New Roman" w:hAnsi="Arial" w:cs="Arial"/>
          <w:kern w:val="2"/>
          <w:sz w:val="24"/>
          <w:szCs w:val="24"/>
          <w:lang w:eastAsia="ru-RU"/>
        </w:rPr>
        <w:br/>
        <w:t>ОБЖАЛОВАНИЯ РЕШЕНИЙ И ДЕЙСТВИЙ (БЕЗДЕЙСТВИЯ)</w:t>
      </w:r>
      <w:r w:rsidRPr="00394308">
        <w:rPr>
          <w:rFonts w:ascii="Arial" w:eastAsia="Times New Roman" w:hAnsi="Arial" w:cs="Arial"/>
          <w:kern w:val="2"/>
          <w:sz w:val="24"/>
          <w:szCs w:val="24"/>
          <w:lang w:eastAsia="ru-RU"/>
        </w:rPr>
        <w:br/>
        <w:t xml:space="preserve">АДМИНИСТРАЦИИ ЛИБО ЕЕ </w:t>
      </w:r>
      <w:r w:rsidRPr="00394308">
        <w:rPr>
          <w:rFonts w:ascii="Arial" w:eastAsia="Times New Roman" w:hAnsi="Arial" w:cs="Arial"/>
          <w:kern w:val="2"/>
          <w:sz w:val="24"/>
          <w:szCs w:val="24"/>
          <w:u w:val="single"/>
          <w:lang w:eastAsia="ru-RU"/>
        </w:rPr>
        <w:t>ДОЛЖНОСТНОГО ЛИЦА,</w:t>
      </w:r>
      <w:r w:rsidRPr="00394308">
        <w:rPr>
          <w:rFonts w:ascii="Arial" w:eastAsia="Times New Roman" w:hAnsi="Arial" w:cs="Arial"/>
          <w:kern w:val="2"/>
          <w:sz w:val="24"/>
          <w:szCs w:val="24"/>
          <w:lang w:eastAsia="ru-RU"/>
        </w:rPr>
        <w:t xml:space="preserve"> МУНИЦИПАЛЬНОГО СЛУЖАЩЕГО</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29. Информация для заинтересованных лиц</w:t>
      </w:r>
      <w:r w:rsidRPr="00394308">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94308">
        <w:rPr>
          <w:rFonts w:ascii="Arial" w:eastAsia="Times New Roman" w:hAnsi="Arial" w:cs="Arial"/>
          <w:kern w:val="2"/>
          <w:sz w:val="24"/>
          <w:szCs w:val="24"/>
          <w:lang w:eastAsia="ru-RU"/>
        </w:rPr>
        <w:br/>
        <w:t>в ходе предоставления муниципальной услуги</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A12743"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132. </w:t>
      </w:r>
      <w:r w:rsidRPr="00A12743">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190E0A" w:rsidRPr="00A12743"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A12743">
        <w:rPr>
          <w:rFonts w:ascii="Arial" w:eastAsia="Times New Roman" w:hAnsi="Arial" w:cs="Arial"/>
          <w:kern w:val="2"/>
          <w:sz w:val="24"/>
          <w:szCs w:val="24"/>
        </w:rPr>
        <w:t>1) путем личного обращения в администрацию;</w:t>
      </w:r>
    </w:p>
    <w:p w:rsidR="00190E0A" w:rsidRPr="00A12743"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A1274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90E0A" w:rsidRPr="00A12743"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A12743">
        <w:rPr>
          <w:rFonts w:ascii="Arial" w:eastAsia="Times New Roman" w:hAnsi="Arial" w:cs="Arial"/>
          <w:kern w:val="2"/>
          <w:sz w:val="24"/>
          <w:szCs w:val="24"/>
        </w:rPr>
        <w:t>3) через личный кабинет на Портале;</w:t>
      </w:r>
    </w:p>
    <w:p w:rsidR="00190E0A" w:rsidRPr="00A12743" w:rsidRDefault="00190E0A" w:rsidP="00190E0A">
      <w:pPr>
        <w:autoSpaceDE w:val="0"/>
        <w:autoSpaceDN w:val="0"/>
        <w:adjustRightInd w:val="0"/>
        <w:spacing w:after="0" w:line="240" w:lineRule="auto"/>
        <w:ind w:firstLine="709"/>
        <w:jc w:val="both"/>
        <w:rPr>
          <w:rFonts w:ascii="Arial" w:eastAsia="Times New Roman" w:hAnsi="Arial" w:cs="Arial"/>
          <w:kern w:val="2"/>
          <w:sz w:val="24"/>
          <w:szCs w:val="24"/>
        </w:rPr>
      </w:pPr>
      <w:r w:rsidRPr="00A12743">
        <w:rPr>
          <w:rFonts w:ascii="Arial" w:eastAsia="Times New Roman" w:hAnsi="Arial" w:cs="Arial"/>
          <w:kern w:val="2"/>
          <w:sz w:val="24"/>
          <w:szCs w:val="24"/>
        </w:rPr>
        <w:t>4) путем направления на официальный адрес электронной почты администрации.</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133. Заявитель или его представитель может обратиться с жалобой, в том числе в следующих случаях:</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2) нарушение срока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5) отказ в предоставлении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9) приостановление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394308">
        <w:rPr>
          <w:rFonts w:ascii="Arial"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394308">
        <w:rPr>
          <w:rFonts w:ascii="Arial" w:eastAsia="Times New Roman" w:hAnsi="Arial" w:cs="Arial"/>
          <w:kern w:val="2"/>
          <w:sz w:val="24"/>
          <w:szCs w:val="24"/>
        </w:rPr>
        <w:t>Федерального закона от 27</w:t>
      </w:r>
      <w:r w:rsidRPr="00394308">
        <w:rPr>
          <w:rFonts w:ascii="Arial" w:eastAsia="Times New Roman" w:hAnsi="Arial" w:cs="Arial"/>
          <w:kern w:val="2"/>
          <w:sz w:val="24"/>
          <w:szCs w:val="24"/>
          <w:lang w:val="en-US"/>
        </w:rPr>
        <w:t> </w:t>
      </w:r>
      <w:r w:rsidRPr="00394308">
        <w:rPr>
          <w:rFonts w:ascii="Arial" w:eastAsia="Times New Roman" w:hAnsi="Arial" w:cs="Arial"/>
          <w:kern w:val="2"/>
          <w:sz w:val="24"/>
          <w:szCs w:val="24"/>
        </w:rPr>
        <w:t>июля 2010 года № 210</w:t>
      </w:r>
      <w:r w:rsidRPr="0039430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94308">
        <w:rPr>
          <w:rFonts w:ascii="Arial" w:hAnsi="Arial" w:cs="Arial"/>
          <w:kern w:val="2"/>
          <w:sz w:val="24"/>
          <w:szCs w:val="24"/>
        </w:rPr>
        <w:t>.</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134. Рассмотрение жалобы осуществляется в порядке и сроки, установленные статьей 11</w:t>
      </w:r>
      <w:r w:rsidRPr="00394308">
        <w:rPr>
          <w:rFonts w:ascii="Arial" w:hAnsi="Arial" w:cs="Arial"/>
          <w:sz w:val="24"/>
          <w:szCs w:val="24"/>
          <w:vertAlign w:val="superscript"/>
        </w:rPr>
        <w:t xml:space="preserve">2 </w:t>
      </w:r>
      <w:r w:rsidRPr="00394308">
        <w:rPr>
          <w:rFonts w:ascii="Arial" w:eastAsia="Times New Roman" w:hAnsi="Arial" w:cs="Arial"/>
          <w:kern w:val="2"/>
          <w:sz w:val="24"/>
          <w:szCs w:val="24"/>
        </w:rPr>
        <w:t>Федерального закона от 27 июля 2010 года № 210</w:t>
      </w:r>
      <w:r w:rsidRPr="0039430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30. Органы государственной власти, органы местного самоуправления, организации и уполномоченные на рассмотрение жалобы лица,</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190E0A" w:rsidRPr="00394308" w:rsidRDefault="00190E0A" w:rsidP="00190E0A">
      <w:pPr>
        <w:keepNext/>
        <w:keepLines/>
        <w:autoSpaceDE w:val="0"/>
        <w:autoSpaceDN w:val="0"/>
        <w:adjustRightInd w:val="0"/>
        <w:spacing w:after="0" w:line="240" w:lineRule="auto"/>
        <w:jc w:val="both"/>
        <w:rPr>
          <w:rFonts w:ascii="Arial" w:hAnsi="Arial" w:cs="Arial"/>
          <w:kern w:val="2"/>
          <w:sz w:val="24"/>
          <w:szCs w:val="24"/>
        </w:rPr>
      </w:pP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135. Жалобы на решения и действия (бездействие) главы администрации подаются главе администрации.</w:t>
      </w: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136. Жалобы на решения и действия (бездействие) должностных лиц и муниципальных служащих администрации подаются главе администрации.</w:t>
      </w:r>
    </w:p>
    <w:p w:rsidR="00190E0A" w:rsidRPr="00394308" w:rsidRDefault="00190E0A" w:rsidP="00190E0A">
      <w:pPr>
        <w:autoSpaceDE w:val="0"/>
        <w:autoSpaceDN w:val="0"/>
        <w:adjustRightInd w:val="0"/>
        <w:spacing w:after="0" w:line="240" w:lineRule="auto"/>
        <w:jc w:val="center"/>
        <w:outlineLvl w:val="0"/>
        <w:rPr>
          <w:rFonts w:ascii="Arial" w:hAnsi="Arial" w:cs="Arial"/>
          <w:b/>
          <w:bCs/>
          <w:kern w:val="2"/>
          <w:sz w:val="24"/>
          <w:szCs w:val="24"/>
        </w:rPr>
      </w:pP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31. Способы информирования заявителей о порядке</w:t>
      </w:r>
      <w:r w:rsidRPr="00394308">
        <w:rPr>
          <w:rFonts w:ascii="Arial" w:eastAsia="Times New Roman" w:hAnsi="Arial" w:cs="Arial"/>
          <w:kern w:val="2"/>
          <w:sz w:val="24"/>
          <w:szCs w:val="24"/>
          <w:lang w:eastAsia="ru-RU"/>
        </w:rPr>
        <w:br/>
        <w:t>подачи и рассмотрения жалобы, в том числе с использованием</w:t>
      </w:r>
      <w:r w:rsidRPr="00394308">
        <w:rPr>
          <w:rFonts w:ascii="Arial" w:eastAsia="Times New Roman" w:hAnsi="Arial" w:cs="Arial"/>
          <w:kern w:val="2"/>
          <w:sz w:val="24"/>
          <w:szCs w:val="24"/>
          <w:lang w:eastAsia="ru-RU"/>
        </w:rPr>
        <w:br/>
        <w:t>единого портала государственных и муниципальных услуг (функций)</w:t>
      </w:r>
    </w:p>
    <w:p w:rsidR="00190E0A" w:rsidRPr="00394308" w:rsidRDefault="00190E0A" w:rsidP="00190E0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137. Информацию о порядке подачи и рассмотрения жалобы заявитель и его представитель могут получить:</w:t>
      </w: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1) на информационных стендах, расположенных в помещениях, занимаемых администрацией, или в помещениях, занимаемых администрацией;</w:t>
      </w: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2) на официальном сайте администрации;</w:t>
      </w: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3) на Портале;</w:t>
      </w: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4) лично у муниципального служащего администрации;</w:t>
      </w: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90E0A" w:rsidRPr="00394308" w:rsidRDefault="00190E0A" w:rsidP="00190E0A">
      <w:pPr>
        <w:autoSpaceDE w:val="0"/>
        <w:autoSpaceDN w:val="0"/>
        <w:adjustRightInd w:val="0"/>
        <w:spacing w:after="0" w:line="240" w:lineRule="auto"/>
        <w:ind w:firstLine="540"/>
        <w:jc w:val="both"/>
        <w:rPr>
          <w:rFonts w:ascii="Arial" w:hAnsi="Arial" w:cs="Arial"/>
          <w:kern w:val="2"/>
          <w:sz w:val="24"/>
          <w:szCs w:val="24"/>
        </w:rPr>
      </w:pPr>
      <w:r w:rsidRPr="00394308">
        <w:rPr>
          <w:rFonts w:ascii="Arial" w:hAnsi="Arial" w:cs="Arial"/>
          <w:kern w:val="2"/>
          <w:sz w:val="24"/>
          <w:szCs w:val="24"/>
        </w:rPr>
        <w:t xml:space="preserve">7) по электронной почте администрации. </w:t>
      </w:r>
    </w:p>
    <w:p w:rsidR="00190E0A" w:rsidRPr="00394308" w:rsidRDefault="00190E0A" w:rsidP="00190E0A">
      <w:pPr>
        <w:autoSpaceDE w:val="0"/>
        <w:autoSpaceDN w:val="0"/>
        <w:adjustRightInd w:val="0"/>
        <w:spacing w:after="0" w:line="240" w:lineRule="auto"/>
        <w:jc w:val="center"/>
        <w:outlineLvl w:val="0"/>
        <w:rPr>
          <w:rFonts w:ascii="Arial" w:hAnsi="Arial" w:cs="Arial"/>
          <w:b/>
          <w:bCs/>
          <w:kern w:val="2"/>
          <w:sz w:val="24"/>
          <w:szCs w:val="24"/>
        </w:rPr>
      </w:pPr>
    </w:p>
    <w:p w:rsidR="00190E0A" w:rsidRPr="00394308" w:rsidRDefault="00190E0A" w:rsidP="00190E0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94308">
        <w:rPr>
          <w:rFonts w:ascii="Arial" w:eastAsia="Times New Roman" w:hAnsi="Arial" w:cs="Arial"/>
          <w:kern w:val="2"/>
          <w:sz w:val="24"/>
          <w:szCs w:val="24"/>
          <w:lang w:eastAsia="ru-RU"/>
        </w:rPr>
        <w:br/>
        <w:t>в ходе предоставления муниципальной услуги</w:t>
      </w:r>
    </w:p>
    <w:p w:rsidR="00190E0A" w:rsidRPr="00394308" w:rsidRDefault="00190E0A" w:rsidP="00190E0A">
      <w:pPr>
        <w:keepNext/>
        <w:keepLines/>
        <w:autoSpaceDE w:val="0"/>
        <w:autoSpaceDN w:val="0"/>
        <w:adjustRightInd w:val="0"/>
        <w:spacing w:after="0" w:line="240" w:lineRule="auto"/>
        <w:ind w:firstLine="709"/>
        <w:jc w:val="both"/>
        <w:rPr>
          <w:rFonts w:ascii="Arial" w:hAnsi="Arial" w:cs="Arial"/>
          <w:kern w:val="2"/>
          <w:sz w:val="24"/>
          <w:szCs w:val="24"/>
        </w:rPr>
      </w:pP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bookmarkStart w:id="8" w:name="Par28"/>
      <w:bookmarkEnd w:id="8"/>
      <w:r w:rsidRPr="00394308">
        <w:rPr>
          <w:rFonts w:ascii="Arial" w:hAnsi="Arial" w:cs="Arial"/>
          <w:kern w:val="2"/>
          <w:sz w:val="24"/>
          <w:szCs w:val="24"/>
        </w:rPr>
        <w:t>138.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r w:rsidRPr="00394308">
        <w:rPr>
          <w:rFonts w:ascii="Arial" w:hAnsi="Arial" w:cs="Arial"/>
          <w:kern w:val="2"/>
          <w:sz w:val="24"/>
          <w:szCs w:val="24"/>
        </w:rPr>
        <w:t>139. Информация, содержащаяся в настоящем разделе, подлежит размещению на Портале.</w:t>
      </w:r>
    </w:p>
    <w:p w:rsidR="00190E0A" w:rsidRPr="00394308" w:rsidRDefault="00190E0A" w:rsidP="00190E0A">
      <w:pPr>
        <w:autoSpaceDE w:val="0"/>
        <w:autoSpaceDN w:val="0"/>
        <w:adjustRightInd w:val="0"/>
        <w:spacing w:after="0" w:line="240" w:lineRule="auto"/>
        <w:ind w:firstLine="709"/>
        <w:jc w:val="both"/>
        <w:rPr>
          <w:rFonts w:ascii="Arial" w:hAnsi="Arial" w:cs="Arial"/>
          <w:kern w:val="2"/>
          <w:sz w:val="24"/>
          <w:szCs w:val="24"/>
        </w:rPr>
      </w:pPr>
    </w:p>
    <w:p w:rsidR="00190E0A" w:rsidRPr="00005674" w:rsidRDefault="00190E0A" w:rsidP="00190E0A">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190E0A" w:rsidRPr="00005674" w:rsidSect="000B2EED">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190E0A" w:rsidRPr="00394308" w:rsidRDefault="00190E0A" w:rsidP="00190E0A">
      <w:pPr>
        <w:autoSpaceDE w:val="0"/>
        <w:autoSpaceDN w:val="0"/>
        <w:adjustRightInd w:val="0"/>
        <w:spacing w:after="0" w:line="240" w:lineRule="auto"/>
        <w:ind w:left="5103"/>
        <w:jc w:val="both"/>
        <w:rPr>
          <w:rFonts w:ascii="Courier New" w:eastAsia="Times New Roman" w:hAnsi="Courier New" w:cs="Courier New"/>
          <w:kern w:val="2"/>
          <w:lang w:eastAsia="ru-RU"/>
        </w:rPr>
      </w:pPr>
      <w:r w:rsidRPr="00394308">
        <w:rPr>
          <w:rFonts w:ascii="Courier New" w:eastAsia="Times New Roman" w:hAnsi="Courier New" w:cs="Courier New"/>
          <w:kern w:val="2"/>
          <w:lang w:eastAsia="ru-RU"/>
        </w:rPr>
        <w:lastRenderedPageBreak/>
        <w:t>Приложение</w:t>
      </w:r>
    </w:p>
    <w:p w:rsidR="00190E0A" w:rsidRPr="00394308" w:rsidRDefault="00190E0A" w:rsidP="00190E0A">
      <w:pPr>
        <w:spacing w:after="0" w:line="240" w:lineRule="auto"/>
        <w:ind w:left="5103"/>
        <w:jc w:val="both"/>
        <w:rPr>
          <w:rFonts w:ascii="Courier New" w:eastAsia="Times New Roman" w:hAnsi="Courier New" w:cs="Courier New"/>
          <w:kern w:val="2"/>
          <w:lang w:eastAsia="ru-RU"/>
        </w:rPr>
      </w:pPr>
      <w:r w:rsidRPr="00394308">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190E0A" w:rsidRPr="00005674" w:rsidRDefault="00190E0A" w:rsidP="00190E0A">
      <w:pPr>
        <w:spacing w:after="0" w:line="240" w:lineRule="auto"/>
        <w:ind w:left="5954"/>
        <w:jc w:val="both"/>
        <w:rPr>
          <w:rFonts w:ascii="Times New Roman" w:eastAsia="Times New Roman" w:hAnsi="Times New Roman" w:cs="Times New Roman"/>
          <w:kern w:val="2"/>
          <w:sz w:val="28"/>
          <w:szCs w:val="28"/>
          <w:lang w:eastAsia="ru-RU"/>
        </w:rPr>
      </w:pPr>
    </w:p>
    <w:tbl>
      <w:tblPr>
        <w:tblW w:w="0" w:type="auto"/>
        <w:tblLook w:val="04A0" w:firstRow="1" w:lastRow="0" w:firstColumn="1" w:lastColumn="0" w:noHBand="0" w:noVBand="1"/>
      </w:tblPr>
      <w:tblGrid>
        <w:gridCol w:w="4785"/>
        <w:gridCol w:w="4786"/>
      </w:tblGrid>
      <w:tr w:rsidR="00190E0A" w:rsidRPr="00394308" w:rsidTr="002844BB">
        <w:tc>
          <w:tcPr>
            <w:tcW w:w="4785" w:type="dxa"/>
          </w:tcPr>
          <w:p w:rsidR="00190E0A" w:rsidRPr="00394308" w:rsidRDefault="00190E0A" w:rsidP="002844BB">
            <w:pPr>
              <w:jc w:val="both"/>
              <w:rPr>
                <w:rFonts w:ascii="Arial" w:hAnsi="Arial" w:cs="Arial"/>
                <w:b/>
                <w:bCs/>
                <w:kern w:val="2"/>
              </w:rPr>
            </w:pPr>
          </w:p>
        </w:tc>
        <w:tc>
          <w:tcPr>
            <w:tcW w:w="4786" w:type="dxa"/>
          </w:tcPr>
          <w:p w:rsidR="00190E0A" w:rsidRPr="00394308" w:rsidRDefault="00190E0A" w:rsidP="002844BB">
            <w:pPr>
              <w:jc w:val="both"/>
              <w:rPr>
                <w:rFonts w:ascii="Arial" w:hAnsi="Arial" w:cs="Arial"/>
                <w:bCs/>
                <w:kern w:val="2"/>
              </w:rPr>
            </w:pPr>
            <w:r w:rsidRPr="00394308">
              <w:rPr>
                <w:rFonts w:ascii="Arial" w:hAnsi="Arial" w:cs="Arial"/>
                <w:bCs/>
                <w:kern w:val="2"/>
              </w:rPr>
              <w:t>В _________________________________</w:t>
            </w:r>
          </w:p>
          <w:p w:rsidR="00190E0A" w:rsidRPr="00394308" w:rsidRDefault="00190E0A" w:rsidP="002844BB">
            <w:pPr>
              <w:jc w:val="both"/>
              <w:rPr>
                <w:rFonts w:ascii="Arial" w:hAnsi="Arial" w:cs="Arial"/>
                <w:bCs/>
                <w:kern w:val="2"/>
                <w:sz w:val="20"/>
                <w:szCs w:val="20"/>
              </w:rPr>
            </w:pPr>
            <w:r w:rsidRPr="00394308">
              <w:rPr>
                <w:rFonts w:ascii="Arial" w:hAnsi="Arial" w:cs="Arial"/>
                <w:bCs/>
                <w:kern w:val="2"/>
                <w:sz w:val="20"/>
                <w:szCs w:val="20"/>
              </w:rPr>
              <w:t>(</w:t>
            </w:r>
            <w:r w:rsidRPr="00394308">
              <w:rPr>
                <w:rFonts w:ascii="Arial" w:hAnsi="Arial" w:cs="Arial"/>
                <w:bCs/>
                <w:i/>
                <w:kern w:val="2"/>
                <w:sz w:val="20"/>
                <w:szCs w:val="20"/>
              </w:rPr>
              <w:t>указывается наименование администрации муниципального образования</w:t>
            </w:r>
            <w:r w:rsidRPr="00394308">
              <w:rPr>
                <w:rFonts w:ascii="Arial" w:hAnsi="Arial" w:cs="Arial"/>
                <w:bCs/>
                <w:kern w:val="2"/>
                <w:sz w:val="20"/>
                <w:szCs w:val="20"/>
              </w:rPr>
              <w:t>)</w:t>
            </w:r>
          </w:p>
        </w:tc>
      </w:tr>
      <w:tr w:rsidR="00190E0A" w:rsidRPr="00394308" w:rsidTr="002844BB">
        <w:tc>
          <w:tcPr>
            <w:tcW w:w="4785" w:type="dxa"/>
          </w:tcPr>
          <w:p w:rsidR="00190E0A" w:rsidRPr="00394308" w:rsidRDefault="00190E0A" w:rsidP="002844BB">
            <w:pPr>
              <w:jc w:val="both"/>
              <w:rPr>
                <w:rFonts w:ascii="Arial" w:hAnsi="Arial" w:cs="Arial"/>
                <w:b/>
                <w:bCs/>
                <w:kern w:val="2"/>
              </w:rPr>
            </w:pPr>
          </w:p>
        </w:tc>
        <w:tc>
          <w:tcPr>
            <w:tcW w:w="4786" w:type="dxa"/>
          </w:tcPr>
          <w:p w:rsidR="00190E0A" w:rsidRPr="00394308" w:rsidRDefault="00190E0A" w:rsidP="002844BB">
            <w:pPr>
              <w:jc w:val="both"/>
              <w:rPr>
                <w:rFonts w:ascii="Arial" w:hAnsi="Arial" w:cs="Arial"/>
                <w:bCs/>
                <w:kern w:val="2"/>
              </w:rPr>
            </w:pPr>
          </w:p>
          <w:p w:rsidR="00190E0A" w:rsidRPr="00394308" w:rsidRDefault="00190E0A" w:rsidP="002844BB">
            <w:pPr>
              <w:jc w:val="both"/>
              <w:rPr>
                <w:rFonts w:ascii="Arial" w:hAnsi="Arial" w:cs="Arial"/>
                <w:bCs/>
                <w:kern w:val="2"/>
              </w:rPr>
            </w:pPr>
            <w:r w:rsidRPr="00394308">
              <w:rPr>
                <w:rFonts w:ascii="Arial" w:hAnsi="Arial" w:cs="Arial"/>
                <w:bCs/>
                <w:kern w:val="2"/>
              </w:rPr>
              <w:t>От _______________________________</w:t>
            </w:r>
          </w:p>
          <w:p w:rsidR="00190E0A" w:rsidRPr="00394308" w:rsidRDefault="00190E0A" w:rsidP="002844BB">
            <w:pPr>
              <w:jc w:val="both"/>
              <w:rPr>
                <w:rFonts w:ascii="Arial" w:hAnsi="Arial" w:cs="Arial"/>
                <w:bCs/>
                <w:kern w:val="2"/>
              </w:rPr>
            </w:pPr>
            <w:r w:rsidRPr="00394308">
              <w:rPr>
                <w:rFonts w:ascii="Arial" w:hAnsi="Arial" w:cs="Arial"/>
                <w:bCs/>
                <w:kern w:val="2"/>
                <w:sz w:val="20"/>
                <w:szCs w:val="20"/>
              </w:rPr>
              <w:t>(</w:t>
            </w:r>
            <w:r w:rsidRPr="00394308">
              <w:rPr>
                <w:rFonts w:ascii="Arial" w:hAnsi="Arial" w:cs="Arial"/>
                <w:bCs/>
                <w:i/>
                <w:kern w:val="2"/>
                <w:sz w:val="20"/>
                <w:szCs w:val="20"/>
              </w:rPr>
              <w:t>указываются сведения о заявителе</w:t>
            </w:r>
            <w:r w:rsidRPr="00394308">
              <w:rPr>
                <w:rStyle w:val="a9"/>
                <w:rFonts w:ascii="Arial" w:hAnsi="Arial" w:cs="Arial"/>
                <w:bCs/>
                <w:i/>
                <w:kern w:val="2"/>
              </w:rPr>
              <w:footnoteReference w:id="1"/>
            </w:r>
          </w:p>
        </w:tc>
      </w:tr>
    </w:tbl>
    <w:p w:rsidR="00190E0A" w:rsidRPr="00394308" w:rsidRDefault="00190E0A" w:rsidP="00190E0A">
      <w:pPr>
        <w:spacing w:after="0" w:line="240" w:lineRule="auto"/>
        <w:jc w:val="both"/>
        <w:rPr>
          <w:rFonts w:ascii="Arial" w:eastAsia="Times New Roman" w:hAnsi="Arial" w:cs="Arial"/>
          <w:b/>
          <w:bCs/>
          <w:kern w:val="2"/>
          <w:sz w:val="24"/>
          <w:szCs w:val="24"/>
          <w:lang w:eastAsia="ru-RU"/>
        </w:rPr>
      </w:pPr>
    </w:p>
    <w:p w:rsidR="00190E0A" w:rsidRPr="00394308" w:rsidRDefault="00190E0A" w:rsidP="00190E0A">
      <w:pPr>
        <w:spacing w:after="0" w:line="240" w:lineRule="auto"/>
        <w:jc w:val="center"/>
        <w:rPr>
          <w:rFonts w:ascii="Arial" w:eastAsia="Times New Roman" w:hAnsi="Arial" w:cs="Arial"/>
          <w:b/>
          <w:bCs/>
          <w:kern w:val="2"/>
          <w:sz w:val="24"/>
          <w:szCs w:val="24"/>
          <w:lang w:eastAsia="ru-RU"/>
        </w:rPr>
      </w:pPr>
      <w:r w:rsidRPr="00394308">
        <w:rPr>
          <w:rFonts w:ascii="Arial" w:eastAsia="Times New Roman" w:hAnsi="Arial" w:cs="Arial"/>
          <w:b/>
          <w:bCs/>
          <w:kern w:val="2"/>
          <w:sz w:val="24"/>
          <w:szCs w:val="24"/>
          <w:lang w:eastAsia="ru-RU"/>
        </w:rPr>
        <w:t>ЗАЯВЛЕНИЕ</w:t>
      </w:r>
    </w:p>
    <w:p w:rsidR="00190E0A" w:rsidRPr="00394308" w:rsidRDefault="00190E0A" w:rsidP="00190E0A">
      <w:pPr>
        <w:spacing w:after="0" w:line="240" w:lineRule="auto"/>
        <w:ind w:firstLine="709"/>
        <w:jc w:val="both"/>
        <w:rPr>
          <w:rFonts w:ascii="Arial" w:eastAsia="Times New Roman" w:hAnsi="Arial" w:cs="Arial"/>
          <w:kern w:val="2"/>
          <w:sz w:val="24"/>
          <w:szCs w:val="24"/>
          <w:lang w:eastAsia="ru-RU"/>
        </w:rPr>
      </w:pPr>
    </w:p>
    <w:p w:rsidR="00190E0A" w:rsidRPr="00394308" w:rsidRDefault="00190E0A" w:rsidP="00190E0A">
      <w:pPr>
        <w:spacing w:after="0" w:line="240" w:lineRule="auto"/>
        <w:ind w:firstLine="709"/>
        <w:contextualSpacing/>
        <w:jc w:val="both"/>
        <w:rPr>
          <w:rFonts w:ascii="Arial" w:hAnsi="Arial" w:cs="Arial"/>
          <w:sz w:val="24"/>
          <w:szCs w:val="24"/>
        </w:rPr>
      </w:pPr>
      <w:r w:rsidRPr="00394308">
        <w:rPr>
          <w:rFonts w:ascii="Arial" w:hAnsi="Arial" w:cs="Arial"/>
          <w:sz w:val="24"/>
          <w:szCs w:val="24"/>
        </w:rPr>
        <w:t>Прошу предоставить земельный участок, находящийся в муниципальной собственности муниципального образования</w:t>
      </w:r>
      <w:r>
        <w:rPr>
          <w:rFonts w:ascii="Arial" w:hAnsi="Arial" w:cs="Arial"/>
          <w:sz w:val="24"/>
          <w:szCs w:val="24"/>
        </w:rPr>
        <w:t xml:space="preserve"> «Хохорск»,</w:t>
      </w:r>
      <w:r w:rsidRPr="00394308">
        <w:rPr>
          <w:rFonts w:ascii="Arial" w:hAnsi="Arial" w:cs="Arial"/>
          <w:sz w:val="24"/>
          <w:szCs w:val="24"/>
        </w:rPr>
        <w:t xml:space="preserve"> с кадастровым номером ___________________________ в собственность за плату без проведения торгов на основании </w:t>
      </w:r>
      <w:r>
        <w:rPr>
          <w:rFonts w:ascii="Arial" w:hAnsi="Arial" w:cs="Arial"/>
          <w:sz w:val="24"/>
          <w:szCs w:val="24"/>
        </w:rPr>
        <w:t>_________</w:t>
      </w:r>
      <w:r w:rsidRPr="00394308">
        <w:rPr>
          <w:rFonts w:ascii="Arial" w:hAnsi="Arial" w:cs="Arial"/>
          <w:sz w:val="24"/>
          <w:szCs w:val="24"/>
        </w:rPr>
        <w:t xml:space="preserve">_______________________________ </w:t>
      </w:r>
    </w:p>
    <w:p w:rsidR="00190E0A" w:rsidRPr="00394308" w:rsidRDefault="00190E0A" w:rsidP="00190E0A">
      <w:pPr>
        <w:spacing w:after="0" w:line="240" w:lineRule="auto"/>
        <w:contextualSpacing/>
        <w:jc w:val="both"/>
        <w:rPr>
          <w:rFonts w:ascii="Arial" w:hAnsi="Arial" w:cs="Arial"/>
          <w:sz w:val="24"/>
          <w:szCs w:val="24"/>
        </w:rPr>
      </w:pPr>
      <w:r w:rsidRPr="00394308">
        <w:rPr>
          <w:rFonts w:ascii="Arial" w:hAnsi="Arial" w:cs="Arial"/>
          <w:sz w:val="24"/>
          <w:szCs w:val="24"/>
        </w:rPr>
        <w:t>_____________________________________________________________________</w:t>
      </w:r>
    </w:p>
    <w:p w:rsidR="00190E0A" w:rsidRPr="00394308" w:rsidRDefault="00190E0A" w:rsidP="00190E0A">
      <w:pPr>
        <w:spacing w:after="0" w:line="240" w:lineRule="auto"/>
        <w:ind w:left="1418"/>
        <w:contextualSpacing/>
        <w:jc w:val="center"/>
        <w:rPr>
          <w:rFonts w:ascii="Arial" w:hAnsi="Arial" w:cs="Arial"/>
          <w:sz w:val="20"/>
          <w:szCs w:val="20"/>
        </w:rPr>
      </w:pPr>
      <w:r w:rsidRPr="00394308">
        <w:rPr>
          <w:rFonts w:ascii="Arial" w:hAnsi="Arial" w:cs="Arial"/>
          <w:sz w:val="20"/>
          <w:szCs w:val="20"/>
        </w:rPr>
        <w:t>(указать основание</w:t>
      </w:r>
      <w:r w:rsidRPr="00394308">
        <w:rPr>
          <w:rFonts w:ascii="Arial" w:eastAsia="Times New Roman" w:hAnsi="Arial" w:cs="Arial"/>
          <w:kern w:val="2"/>
          <w:sz w:val="20"/>
          <w:szCs w:val="20"/>
          <w:lang w:eastAsia="ru-RU"/>
        </w:rPr>
        <w:t xml:space="preserve"> предоставления земельного участка из числа, предусмотренных подпунктами 3, 7</w:t>
      </w:r>
      <w:r w:rsidRPr="00394308">
        <w:rPr>
          <w:rFonts w:ascii="Arial" w:eastAsia="Times New Roman" w:hAnsi="Arial" w:cs="Arial"/>
          <w:kern w:val="2"/>
          <w:sz w:val="20"/>
          <w:szCs w:val="20"/>
          <w:lang w:eastAsia="ru-RU"/>
        </w:rPr>
        <w:sym w:font="Symbol" w:char="F02D"/>
      </w:r>
      <w:r w:rsidRPr="00394308">
        <w:rPr>
          <w:rFonts w:ascii="Arial" w:eastAsia="Times New Roman" w:hAnsi="Arial" w:cs="Arial"/>
          <w:kern w:val="2"/>
          <w:sz w:val="20"/>
          <w:szCs w:val="20"/>
          <w:lang w:eastAsia="ru-RU"/>
        </w:rPr>
        <w:t>9 пункта 2 статьи 39</w:t>
      </w:r>
      <w:r w:rsidRPr="00394308">
        <w:rPr>
          <w:rFonts w:ascii="Arial" w:eastAsia="Times New Roman" w:hAnsi="Arial" w:cs="Arial"/>
          <w:kern w:val="2"/>
          <w:sz w:val="20"/>
          <w:szCs w:val="20"/>
          <w:vertAlign w:val="superscript"/>
          <w:lang w:eastAsia="ru-RU"/>
        </w:rPr>
        <w:t>3</w:t>
      </w:r>
      <w:r w:rsidRPr="00394308">
        <w:rPr>
          <w:rFonts w:ascii="Arial" w:eastAsia="Times New Roman" w:hAnsi="Arial" w:cs="Arial"/>
          <w:kern w:val="2"/>
          <w:sz w:val="20"/>
          <w:szCs w:val="20"/>
          <w:lang w:eastAsia="ru-RU"/>
        </w:rPr>
        <w:t xml:space="preserve"> Земельного кодекса Российской Федерации</w:t>
      </w:r>
      <w:r w:rsidRPr="00394308">
        <w:rPr>
          <w:rFonts w:ascii="Arial" w:hAnsi="Arial" w:cs="Arial"/>
          <w:sz w:val="20"/>
          <w:szCs w:val="20"/>
        </w:rPr>
        <w:t>)</w:t>
      </w:r>
    </w:p>
    <w:p w:rsidR="00190E0A" w:rsidRPr="00394308" w:rsidRDefault="00190E0A" w:rsidP="00190E0A">
      <w:pPr>
        <w:spacing w:after="0" w:line="240" w:lineRule="auto"/>
        <w:contextualSpacing/>
        <w:jc w:val="both"/>
        <w:rPr>
          <w:rFonts w:ascii="Arial" w:hAnsi="Arial" w:cs="Arial"/>
          <w:sz w:val="24"/>
          <w:szCs w:val="24"/>
        </w:rPr>
      </w:pPr>
      <w:r w:rsidRPr="00394308">
        <w:rPr>
          <w:rFonts w:ascii="Arial" w:hAnsi="Arial" w:cs="Arial"/>
          <w:sz w:val="24"/>
          <w:szCs w:val="24"/>
        </w:rPr>
        <w:t>для _____________________________________________________________________</w:t>
      </w:r>
    </w:p>
    <w:p w:rsidR="00190E0A" w:rsidRPr="00394308" w:rsidRDefault="00190E0A" w:rsidP="00190E0A">
      <w:pPr>
        <w:spacing w:after="0" w:line="240" w:lineRule="auto"/>
        <w:ind w:left="426"/>
        <w:contextualSpacing/>
        <w:jc w:val="center"/>
        <w:rPr>
          <w:rFonts w:ascii="Arial" w:hAnsi="Arial" w:cs="Arial"/>
          <w:sz w:val="20"/>
          <w:szCs w:val="20"/>
        </w:rPr>
      </w:pPr>
      <w:r w:rsidRPr="00394308">
        <w:rPr>
          <w:rFonts w:ascii="Arial" w:hAnsi="Arial" w:cs="Arial"/>
          <w:sz w:val="20"/>
          <w:szCs w:val="20"/>
        </w:rPr>
        <w:t>(предполагаемое целевое использование испрашиваемого земельного участка)</w:t>
      </w:r>
    </w:p>
    <w:p w:rsidR="00190E0A" w:rsidRPr="00394308" w:rsidRDefault="00190E0A" w:rsidP="00190E0A">
      <w:pPr>
        <w:spacing w:after="0" w:line="240" w:lineRule="auto"/>
        <w:ind w:firstLine="709"/>
        <w:contextualSpacing/>
        <w:jc w:val="both"/>
        <w:rPr>
          <w:rFonts w:ascii="Arial" w:hAnsi="Arial" w:cs="Arial"/>
          <w:sz w:val="24"/>
          <w:szCs w:val="24"/>
        </w:rPr>
      </w:pPr>
    </w:p>
    <w:p w:rsidR="00190E0A" w:rsidRPr="00394308" w:rsidRDefault="00190E0A" w:rsidP="00190E0A">
      <w:pPr>
        <w:spacing w:after="0" w:line="240" w:lineRule="auto"/>
        <w:ind w:firstLine="709"/>
        <w:contextualSpacing/>
        <w:jc w:val="both"/>
        <w:rPr>
          <w:rFonts w:ascii="Arial" w:hAnsi="Arial" w:cs="Arial"/>
          <w:sz w:val="24"/>
          <w:szCs w:val="24"/>
        </w:rPr>
      </w:pPr>
      <w:r w:rsidRPr="00394308">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190E0A" w:rsidRPr="00394308" w:rsidRDefault="00190E0A" w:rsidP="00190E0A">
      <w:pPr>
        <w:spacing w:after="0" w:line="240" w:lineRule="auto"/>
        <w:ind w:right="-142"/>
        <w:jc w:val="both"/>
        <w:rPr>
          <w:rFonts w:ascii="Arial" w:eastAsia="Times New Roman" w:hAnsi="Arial" w:cs="Arial"/>
          <w:kern w:val="2"/>
          <w:sz w:val="24"/>
          <w:szCs w:val="24"/>
          <w:lang w:eastAsia="ru-RU"/>
        </w:rPr>
      </w:pPr>
    </w:p>
    <w:p w:rsidR="00190E0A" w:rsidRPr="00394308" w:rsidRDefault="00190E0A" w:rsidP="00190E0A">
      <w:pPr>
        <w:keepNext/>
        <w:spacing w:after="0" w:line="240" w:lineRule="auto"/>
        <w:ind w:right="-142"/>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190E0A" w:rsidRPr="00394308" w:rsidTr="002844BB">
        <w:tc>
          <w:tcPr>
            <w:tcW w:w="985" w:type="dxa"/>
          </w:tcPr>
          <w:p w:rsidR="00190E0A" w:rsidRPr="00394308" w:rsidRDefault="00190E0A" w:rsidP="002844BB">
            <w:pPr>
              <w:spacing w:after="0" w:line="240" w:lineRule="auto"/>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1)</w:t>
            </w:r>
          </w:p>
        </w:tc>
        <w:tc>
          <w:tcPr>
            <w:tcW w:w="7770" w:type="dxa"/>
            <w:tcBorders>
              <w:bottom w:val="single" w:sz="4" w:space="0" w:color="auto"/>
            </w:tcBorders>
          </w:tcPr>
          <w:p w:rsidR="00190E0A" w:rsidRPr="00394308" w:rsidRDefault="00190E0A" w:rsidP="002844BB">
            <w:pPr>
              <w:spacing w:after="0" w:line="240" w:lineRule="auto"/>
              <w:jc w:val="both"/>
              <w:rPr>
                <w:rFonts w:ascii="Arial" w:eastAsia="Times New Roman" w:hAnsi="Arial" w:cs="Arial"/>
                <w:kern w:val="2"/>
                <w:sz w:val="24"/>
                <w:szCs w:val="24"/>
                <w:lang w:eastAsia="ru-RU"/>
              </w:rPr>
            </w:pPr>
          </w:p>
        </w:tc>
        <w:tc>
          <w:tcPr>
            <w:tcW w:w="284" w:type="dxa"/>
          </w:tcPr>
          <w:p w:rsidR="00190E0A" w:rsidRPr="00394308" w:rsidRDefault="00190E0A" w:rsidP="002844BB">
            <w:pPr>
              <w:spacing w:after="0" w:line="240" w:lineRule="auto"/>
              <w:jc w:val="both"/>
              <w:rPr>
                <w:rFonts w:ascii="Arial" w:eastAsia="Times New Roman" w:hAnsi="Arial" w:cs="Arial"/>
                <w:kern w:val="2"/>
                <w:sz w:val="24"/>
                <w:szCs w:val="24"/>
                <w:lang w:val="en-US" w:eastAsia="ru-RU"/>
              </w:rPr>
            </w:pPr>
            <w:r w:rsidRPr="00394308">
              <w:rPr>
                <w:rFonts w:ascii="Arial" w:eastAsia="Times New Roman" w:hAnsi="Arial" w:cs="Arial"/>
                <w:kern w:val="2"/>
                <w:sz w:val="24"/>
                <w:szCs w:val="24"/>
                <w:lang w:val="en-US" w:eastAsia="ru-RU"/>
              </w:rPr>
              <w:t>;</w:t>
            </w:r>
          </w:p>
        </w:tc>
      </w:tr>
      <w:tr w:rsidR="00190E0A" w:rsidRPr="00394308" w:rsidTr="002844BB">
        <w:tc>
          <w:tcPr>
            <w:tcW w:w="985" w:type="dxa"/>
          </w:tcPr>
          <w:p w:rsidR="00190E0A" w:rsidRPr="00394308" w:rsidRDefault="00190E0A" w:rsidP="002844BB">
            <w:pPr>
              <w:spacing w:after="0" w:line="240" w:lineRule="auto"/>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190E0A" w:rsidRPr="00394308" w:rsidRDefault="00190E0A" w:rsidP="002844BB">
            <w:pPr>
              <w:spacing w:after="0" w:line="240" w:lineRule="auto"/>
              <w:jc w:val="both"/>
              <w:rPr>
                <w:rFonts w:ascii="Arial" w:eastAsia="Times New Roman" w:hAnsi="Arial" w:cs="Arial"/>
                <w:kern w:val="2"/>
                <w:sz w:val="24"/>
                <w:szCs w:val="24"/>
                <w:lang w:eastAsia="ru-RU"/>
              </w:rPr>
            </w:pPr>
          </w:p>
        </w:tc>
        <w:tc>
          <w:tcPr>
            <w:tcW w:w="284" w:type="dxa"/>
          </w:tcPr>
          <w:p w:rsidR="00190E0A" w:rsidRPr="00394308" w:rsidRDefault="00190E0A" w:rsidP="002844BB">
            <w:pPr>
              <w:spacing w:after="0" w:line="240" w:lineRule="auto"/>
              <w:jc w:val="both"/>
              <w:rPr>
                <w:rFonts w:ascii="Arial" w:eastAsia="Times New Roman" w:hAnsi="Arial" w:cs="Arial"/>
                <w:kern w:val="2"/>
                <w:sz w:val="24"/>
                <w:szCs w:val="24"/>
                <w:lang w:val="en-US" w:eastAsia="ru-RU"/>
              </w:rPr>
            </w:pPr>
            <w:r w:rsidRPr="00394308">
              <w:rPr>
                <w:rFonts w:ascii="Arial" w:eastAsia="Times New Roman" w:hAnsi="Arial" w:cs="Arial"/>
                <w:kern w:val="2"/>
                <w:sz w:val="24"/>
                <w:szCs w:val="24"/>
                <w:lang w:val="en-US" w:eastAsia="ru-RU"/>
              </w:rPr>
              <w:t>;</w:t>
            </w:r>
          </w:p>
        </w:tc>
      </w:tr>
      <w:tr w:rsidR="00190E0A" w:rsidRPr="00394308" w:rsidTr="002844BB">
        <w:tc>
          <w:tcPr>
            <w:tcW w:w="985" w:type="dxa"/>
          </w:tcPr>
          <w:p w:rsidR="00190E0A" w:rsidRPr="00394308" w:rsidRDefault="00190E0A" w:rsidP="002844BB">
            <w:pPr>
              <w:spacing w:after="0" w:line="240" w:lineRule="auto"/>
              <w:jc w:val="both"/>
              <w:rPr>
                <w:rFonts w:ascii="Arial" w:eastAsia="Times New Roman" w:hAnsi="Arial" w:cs="Arial"/>
                <w:kern w:val="2"/>
                <w:sz w:val="24"/>
                <w:szCs w:val="24"/>
                <w:lang w:eastAsia="ru-RU"/>
              </w:rPr>
            </w:pPr>
            <w:r w:rsidRPr="00394308">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190E0A" w:rsidRPr="00394308" w:rsidRDefault="00190E0A" w:rsidP="002844BB">
            <w:pPr>
              <w:spacing w:after="0" w:line="240" w:lineRule="auto"/>
              <w:jc w:val="both"/>
              <w:rPr>
                <w:rFonts w:ascii="Arial" w:eastAsia="Times New Roman" w:hAnsi="Arial" w:cs="Arial"/>
                <w:kern w:val="2"/>
                <w:sz w:val="24"/>
                <w:szCs w:val="24"/>
                <w:lang w:eastAsia="ru-RU"/>
              </w:rPr>
            </w:pPr>
          </w:p>
        </w:tc>
        <w:tc>
          <w:tcPr>
            <w:tcW w:w="284" w:type="dxa"/>
          </w:tcPr>
          <w:p w:rsidR="00190E0A" w:rsidRPr="00394308" w:rsidRDefault="00190E0A" w:rsidP="002844BB">
            <w:pPr>
              <w:spacing w:after="0" w:line="240" w:lineRule="auto"/>
              <w:jc w:val="both"/>
              <w:rPr>
                <w:rFonts w:ascii="Arial" w:eastAsia="Times New Roman" w:hAnsi="Arial" w:cs="Arial"/>
                <w:kern w:val="2"/>
                <w:sz w:val="24"/>
                <w:szCs w:val="24"/>
                <w:lang w:val="en-US" w:eastAsia="ru-RU"/>
              </w:rPr>
            </w:pPr>
            <w:r w:rsidRPr="00394308">
              <w:rPr>
                <w:rFonts w:ascii="Arial" w:eastAsia="Times New Roman" w:hAnsi="Arial" w:cs="Arial"/>
                <w:kern w:val="2"/>
                <w:sz w:val="24"/>
                <w:szCs w:val="24"/>
                <w:lang w:val="en-US" w:eastAsia="ru-RU"/>
              </w:rPr>
              <w:t>.</w:t>
            </w:r>
          </w:p>
        </w:tc>
      </w:tr>
    </w:tbl>
    <w:p w:rsidR="00190E0A" w:rsidRPr="00005674" w:rsidRDefault="00190E0A" w:rsidP="00190E0A">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90E0A" w:rsidRPr="00005674" w:rsidTr="002844BB">
        <w:tc>
          <w:tcPr>
            <w:tcW w:w="314" w:type="dxa"/>
          </w:tcPr>
          <w:p w:rsidR="00190E0A" w:rsidRPr="00005674" w:rsidRDefault="00190E0A" w:rsidP="002844BB">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190E0A" w:rsidRPr="00005674" w:rsidRDefault="00190E0A" w:rsidP="002844BB">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190E0A" w:rsidRPr="00005674" w:rsidRDefault="00190E0A" w:rsidP="002844BB">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190E0A" w:rsidRPr="00005674" w:rsidRDefault="00190E0A" w:rsidP="002844BB">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190E0A" w:rsidRPr="00005674" w:rsidRDefault="00190E0A" w:rsidP="002844BB">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190E0A" w:rsidRPr="00005674" w:rsidRDefault="00190E0A" w:rsidP="002844BB">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190E0A" w:rsidRPr="00005674" w:rsidRDefault="00190E0A" w:rsidP="002844BB">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г.</w:t>
            </w:r>
          </w:p>
        </w:tc>
        <w:tc>
          <w:tcPr>
            <w:tcW w:w="733" w:type="dxa"/>
          </w:tcPr>
          <w:p w:rsidR="00190E0A" w:rsidRPr="00005674" w:rsidRDefault="00190E0A" w:rsidP="002844BB">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190E0A" w:rsidRPr="00005674" w:rsidRDefault="00190E0A" w:rsidP="002844BB">
            <w:pPr>
              <w:spacing w:after="0" w:line="240" w:lineRule="auto"/>
              <w:ind w:right="-108"/>
              <w:jc w:val="both"/>
              <w:rPr>
                <w:rFonts w:ascii="Times New Roman" w:eastAsia="Times New Roman" w:hAnsi="Times New Roman" w:cs="Times New Roman"/>
                <w:kern w:val="2"/>
                <w:sz w:val="24"/>
                <w:szCs w:val="24"/>
                <w:lang w:eastAsia="ru-RU"/>
              </w:rPr>
            </w:pPr>
          </w:p>
        </w:tc>
      </w:tr>
      <w:tr w:rsidR="00190E0A" w:rsidRPr="00A31402" w:rsidTr="002844BB">
        <w:tc>
          <w:tcPr>
            <w:tcW w:w="314" w:type="dxa"/>
          </w:tcPr>
          <w:p w:rsidR="00190E0A" w:rsidRPr="00005674" w:rsidRDefault="00190E0A" w:rsidP="002844BB">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190E0A" w:rsidRPr="00005674" w:rsidRDefault="00190E0A" w:rsidP="002844BB">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190E0A" w:rsidRPr="00005674" w:rsidRDefault="00190E0A" w:rsidP="002844BB">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190E0A" w:rsidRPr="00005674" w:rsidRDefault="00190E0A" w:rsidP="002844BB">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190E0A" w:rsidRPr="00005674" w:rsidRDefault="00190E0A" w:rsidP="002844BB">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190E0A" w:rsidRPr="00005674" w:rsidRDefault="00190E0A" w:rsidP="002844BB">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190E0A" w:rsidRPr="00005674" w:rsidRDefault="00190E0A" w:rsidP="002844BB">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190E0A" w:rsidRPr="00005674" w:rsidRDefault="00190E0A" w:rsidP="002844BB">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190E0A" w:rsidRPr="00A31402" w:rsidRDefault="00190E0A" w:rsidP="002844BB">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005674">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190E0A" w:rsidRDefault="00190E0A" w:rsidP="00190E0A"/>
    <w:p w:rsidR="00CE63F1" w:rsidRDefault="00CE63F1">
      <w:bookmarkStart w:id="9" w:name="_GoBack"/>
      <w:bookmarkEnd w:id="9"/>
    </w:p>
    <w:sectPr w:rsidR="00CE63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60" w:rsidRDefault="008A4C60" w:rsidP="00190E0A">
      <w:pPr>
        <w:spacing w:after="0" w:line="240" w:lineRule="auto"/>
      </w:pPr>
      <w:r>
        <w:separator/>
      </w:r>
    </w:p>
  </w:endnote>
  <w:endnote w:type="continuationSeparator" w:id="0">
    <w:p w:rsidR="008A4C60" w:rsidRDefault="008A4C60" w:rsidP="0019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60" w:rsidRDefault="008A4C60" w:rsidP="00190E0A">
      <w:pPr>
        <w:spacing w:after="0" w:line="240" w:lineRule="auto"/>
      </w:pPr>
      <w:r>
        <w:separator/>
      </w:r>
    </w:p>
  </w:footnote>
  <w:footnote w:type="continuationSeparator" w:id="0">
    <w:p w:rsidR="008A4C60" w:rsidRDefault="008A4C60" w:rsidP="00190E0A">
      <w:pPr>
        <w:spacing w:after="0" w:line="240" w:lineRule="auto"/>
      </w:pPr>
      <w:r>
        <w:continuationSeparator/>
      </w:r>
    </w:p>
  </w:footnote>
  <w:footnote w:id="1">
    <w:p w:rsidR="00190E0A" w:rsidRPr="00394308" w:rsidRDefault="00190E0A" w:rsidP="00190E0A">
      <w:pPr>
        <w:pStyle w:val="a6"/>
        <w:rPr>
          <w:rFonts w:ascii="Courier New" w:hAnsi="Courier New" w:cs="Courier New"/>
          <w:sz w:val="16"/>
          <w:szCs w:val="16"/>
        </w:rPr>
      </w:pPr>
      <w:r w:rsidRPr="00005674">
        <w:rPr>
          <w:rStyle w:val="a9"/>
          <w:rFonts w:ascii="Times New Roman" w:hAnsi="Times New Roman"/>
          <w:sz w:val="22"/>
          <w:szCs w:val="22"/>
        </w:rPr>
        <w:footnoteRef/>
      </w:r>
      <w:r w:rsidRPr="00005674">
        <w:rPr>
          <w:rFonts w:ascii="Times New Roman" w:hAnsi="Times New Roman"/>
          <w:sz w:val="22"/>
          <w:szCs w:val="22"/>
        </w:rPr>
        <w:t xml:space="preserve"> </w:t>
      </w:r>
      <w:r w:rsidRPr="00394308">
        <w:rPr>
          <w:rFonts w:ascii="Courier New" w:hAnsi="Courier New" w:cs="Courier New"/>
          <w:sz w:val="16"/>
          <w:szCs w:val="16"/>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190E0A" w:rsidRPr="00394308" w:rsidRDefault="00190E0A" w:rsidP="00190E0A">
      <w:pPr>
        <w:pStyle w:val="a6"/>
        <w:rPr>
          <w:rFonts w:ascii="Courier New" w:hAnsi="Courier New" w:cs="Courier New"/>
          <w:sz w:val="16"/>
          <w:szCs w:val="16"/>
        </w:rPr>
      </w:pPr>
      <w:r w:rsidRPr="00394308">
        <w:rPr>
          <w:rFonts w:ascii="Courier New" w:hAnsi="Courier New" w:cs="Courier New"/>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90E0A" w:rsidRPr="00394308" w:rsidRDefault="00190E0A" w:rsidP="00190E0A">
      <w:pPr>
        <w:pStyle w:val="a6"/>
        <w:rPr>
          <w:rFonts w:ascii="Courier New" w:hAnsi="Courier New" w:cs="Courier New"/>
          <w:sz w:val="16"/>
          <w:szCs w:val="16"/>
        </w:rPr>
      </w:pPr>
      <w:r w:rsidRPr="00394308">
        <w:rPr>
          <w:rFonts w:ascii="Courier New" w:hAnsi="Courier New" w:cs="Courier New"/>
          <w:sz w:val="16"/>
          <w:szCs w:val="16"/>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showingPlcHdr/>
    </w:sdtPr>
    <w:sdtEndPr>
      <w:rPr>
        <w:rFonts w:ascii="Times New Roman" w:hAnsi="Times New Roman" w:cs="Times New Roman"/>
        <w:sz w:val="24"/>
        <w:szCs w:val="24"/>
      </w:rPr>
    </w:sdtEndPr>
    <w:sdtContent>
      <w:p w:rsidR="00190E0A" w:rsidRPr="00CA4E0A" w:rsidRDefault="00190E0A">
        <w:pPr>
          <w:pStyle w:val="a8"/>
          <w:jc w:val="center"/>
          <w:rPr>
            <w:rFonts w:ascii="Times New Roman" w:hAnsi="Times New Roman" w:cs="Times New Roman"/>
            <w:sz w:val="24"/>
            <w:szCs w:val="24"/>
          </w:rPr>
        </w:pPr>
        <w:r>
          <w:t xml:space="preserve">     </w:t>
        </w:r>
      </w:p>
    </w:sdtContent>
  </w:sdt>
  <w:p w:rsidR="00190E0A" w:rsidRDefault="00190E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0A" w:rsidRDefault="00190E0A">
    <w:pPr>
      <w:pStyle w:val="a8"/>
      <w:jc w:val="center"/>
    </w:pPr>
  </w:p>
  <w:p w:rsidR="00190E0A" w:rsidRDefault="00190E0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howingPlcHdr/>
    </w:sdtPr>
    <w:sdtEndPr>
      <w:rPr>
        <w:rFonts w:ascii="Times New Roman" w:hAnsi="Times New Roman" w:cs="Times New Roman"/>
        <w:sz w:val="24"/>
        <w:szCs w:val="24"/>
      </w:rPr>
    </w:sdtEndPr>
    <w:sdtContent>
      <w:p w:rsidR="00190E0A" w:rsidRPr="00B14374" w:rsidRDefault="00190E0A" w:rsidP="000B2EED">
        <w:pPr>
          <w:pStyle w:val="a8"/>
          <w:jc w:val="center"/>
          <w:rPr>
            <w:rFonts w:ascii="Times New Roman" w:hAnsi="Times New Roman" w:cs="Times New Roman"/>
            <w:sz w:val="24"/>
            <w:szCs w:val="24"/>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7DA5"/>
    <w:multiLevelType w:val="hybridMultilevel"/>
    <w:tmpl w:val="6B866CF2"/>
    <w:lvl w:ilvl="0" w:tplc="FE14F6DE">
      <w:start w:val="1"/>
      <w:numFmt w:val="decimal"/>
      <w:lvlText w:val="%1."/>
      <w:lvlJc w:val="left"/>
      <w:pPr>
        <w:ind w:left="2074" w:hanging="1365"/>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EF"/>
    <w:rsid w:val="00190E0A"/>
    <w:rsid w:val="008A4C60"/>
    <w:rsid w:val="00A709EF"/>
    <w:rsid w:val="00CE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190E0A"/>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Абзац списка нумерованный Знак"/>
    <w:link w:val="a3"/>
    <w:uiPriority w:val="34"/>
    <w:locked/>
    <w:rsid w:val="00190E0A"/>
    <w:rPr>
      <w:rFonts w:ascii="Times New Roman" w:eastAsia="Times New Roman" w:hAnsi="Times New Roman" w:cs="Times New Roman"/>
      <w:color w:val="000000"/>
      <w:sz w:val="24"/>
      <w:szCs w:val="24"/>
      <w:lang w:eastAsia="ru-RU"/>
    </w:rPr>
  </w:style>
  <w:style w:type="paragraph" w:customStyle="1" w:styleId="ConsPlusNormal">
    <w:name w:val="ConsPlusNormal"/>
    <w:rsid w:val="00190E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Текст сноски Знак"/>
    <w:basedOn w:val="a0"/>
    <w:link w:val="a6"/>
    <w:uiPriority w:val="99"/>
    <w:rsid w:val="00190E0A"/>
    <w:rPr>
      <w:rFonts w:ascii="Tms Rmn" w:eastAsia="Times New Roman" w:hAnsi="Tms Rmn" w:cs="Times New Roman"/>
      <w:sz w:val="20"/>
      <w:szCs w:val="20"/>
      <w:lang w:eastAsia="ru-RU"/>
    </w:rPr>
  </w:style>
  <w:style w:type="paragraph" w:styleId="a6">
    <w:name w:val="footnote text"/>
    <w:basedOn w:val="a"/>
    <w:link w:val="a5"/>
    <w:uiPriority w:val="99"/>
    <w:unhideWhenUsed/>
    <w:rsid w:val="00190E0A"/>
    <w:pPr>
      <w:spacing w:after="0" w:line="240" w:lineRule="auto"/>
      <w:ind w:firstLine="720"/>
      <w:jc w:val="both"/>
    </w:pPr>
    <w:rPr>
      <w:rFonts w:ascii="Tms Rmn" w:eastAsia="Times New Roman" w:hAnsi="Tms Rmn" w:cs="Times New Roman"/>
      <w:sz w:val="20"/>
      <w:szCs w:val="20"/>
      <w:lang w:eastAsia="ru-RU"/>
    </w:rPr>
  </w:style>
  <w:style w:type="character" w:customStyle="1" w:styleId="1">
    <w:name w:val="Текст сноски Знак1"/>
    <w:basedOn w:val="a0"/>
    <w:uiPriority w:val="99"/>
    <w:semiHidden/>
    <w:rsid w:val="00190E0A"/>
    <w:rPr>
      <w:sz w:val="20"/>
      <w:szCs w:val="20"/>
    </w:rPr>
  </w:style>
  <w:style w:type="character" w:customStyle="1" w:styleId="a7">
    <w:name w:val="Верхний колонтитул Знак"/>
    <w:basedOn w:val="a0"/>
    <w:link w:val="a8"/>
    <w:uiPriority w:val="99"/>
    <w:rsid w:val="00190E0A"/>
  </w:style>
  <w:style w:type="paragraph" w:styleId="a8">
    <w:name w:val="header"/>
    <w:basedOn w:val="a"/>
    <w:link w:val="a7"/>
    <w:uiPriority w:val="99"/>
    <w:unhideWhenUsed/>
    <w:rsid w:val="00190E0A"/>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190E0A"/>
  </w:style>
  <w:style w:type="character" w:styleId="a9">
    <w:name w:val="footnote reference"/>
    <w:basedOn w:val="a0"/>
    <w:uiPriority w:val="99"/>
    <w:semiHidden/>
    <w:unhideWhenUsed/>
    <w:rsid w:val="00190E0A"/>
    <w:rPr>
      <w:vertAlign w:val="superscript"/>
    </w:rPr>
  </w:style>
  <w:style w:type="paragraph" w:styleId="aa">
    <w:name w:val="Balloon Text"/>
    <w:basedOn w:val="a"/>
    <w:link w:val="ab"/>
    <w:uiPriority w:val="99"/>
    <w:semiHidden/>
    <w:unhideWhenUsed/>
    <w:rsid w:val="00190E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0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190E0A"/>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Абзац списка нумерованный Знак"/>
    <w:link w:val="a3"/>
    <w:uiPriority w:val="34"/>
    <w:locked/>
    <w:rsid w:val="00190E0A"/>
    <w:rPr>
      <w:rFonts w:ascii="Times New Roman" w:eastAsia="Times New Roman" w:hAnsi="Times New Roman" w:cs="Times New Roman"/>
      <w:color w:val="000000"/>
      <w:sz w:val="24"/>
      <w:szCs w:val="24"/>
      <w:lang w:eastAsia="ru-RU"/>
    </w:rPr>
  </w:style>
  <w:style w:type="paragraph" w:customStyle="1" w:styleId="ConsPlusNormal">
    <w:name w:val="ConsPlusNormal"/>
    <w:rsid w:val="00190E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Текст сноски Знак"/>
    <w:basedOn w:val="a0"/>
    <w:link w:val="a6"/>
    <w:uiPriority w:val="99"/>
    <w:rsid w:val="00190E0A"/>
    <w:rPr>
      <w:rFonts w:ascii="Tms Rmn" w:eastAsia="Times New Roman" w:hAnsi="Tms Rmn" w:cs="Times New Roman"/>
      <w:sz w:val="20"/>
      <w:szCs w:val="20"/>
      <w:lang w:eastAsia="ru-RU"/>
    </w:rPr>
  </w:style>
  <w:style w:type="paragraph" w:styleId="a6">
    <w:name w:val="footnote text"/>
    <w:basedOn w:val="a"/>
    <w:link w:val="a5"/>
    <w:uiPriority w:val="99"/>
    <w:unhideWhenUsed/>
    <w:rsid w:val="00190E0A"/>
    <w:pPr>
      <w:spacing w:after="0" w:line="240" w:lineRule="auto"/>
      <w:ind w:firstLine="720"/>
      <w:jc w:val="both"/>
    </w:pPr>
    <w:rPr>
      <w:rFonts w:ascii="Tms Rmn" w:eastAsia="Times New Roman" w:hAnsi="Tms Rmn" w:cs="Times New Roman"/>
      <w:sz w:val="20"/>
      <w:szCs w:val="20"/>
      <w:lang w:eastAsia="ru-RU"/>
    </w:rPr>
  </w:style>
  <w:style w:type="character" w:customStyle="1" w:styleId="1">
    <w:name w:val="Текст сноски Знак1"/>
    <w:basedOn w:val="a0"/>
    <w:uiPriority w:val="99"/>
    <w:semiHidden/>
    <w:rsid w:val="00190E0A"/>
    <w:rPr>
      <w:sz w:val="20"/>
      <w:szCs w:val="20"/>
    </w:rPr>
  </w:style>
  <w:style w:type="character" w:customStyle="1" w:styleId="a7">
    <w:name w:val="Верхний колонтитул Знак"/>
    <w:basedOn w:val="a0"/>
    <w:link w:val="a8"/>
    <w:uiPriority w:val="99"/>
    <w:rsid w:val="00190E0A"/>
  </w:style>
  <w:style w:type="paragraph" w:styleId="a8">
    <w:name w:val="header"/>
    <w:basedOn w:val="a"/>
    <w:link w:val="a7"/>
    <w:uiPriority w:val="99"/>
    <w:unhideWhenUsed/>
    <w:rsid w:val="00190E0A"/>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190E0A"/>
  </w:style>
  <w:style w:type="character" w:styleId="a9">
    <w:name w:val="footnote reference"/>
    <w:basedOn w:val="a0"/>
    <w:uiPriority w:val="99"/>
    <w:semiHidden/>
    <w:unhideWhenUsed/>
    <w:rsid w:val="00190E0A"/>
    <w:rPr>
      <w:vertAlign w:val="superscript"/>
    </w:rPr>
  </w:style>
  <w:style w:type="paragraph" w:styleId="aa">
    <w:name w:val="Balloon Text"/>
    <w:basedOn w:val="a"/>
    <w:link w:val="ab"/>
    <w:uiPriority w:val="99"/>
    <w:semiHidden/>
    <w:unhideWhenUsed/>
    <w:rsid w:val="00190E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0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12470</Words>
  <Characters>71082</Characters>
  <Application>Microsoft Office Word</Application>
  <DocSecurity>0</DocSecurity>
  <Lines>592</Lines>
  <Paragraphs>166</Paragraphs>
  <ScaleCrop>false</ScaleCrop>
  <Company/>
  <LinksUpToDate>false</LinksUpToDate>
  <CharactersWithSpaces>83386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2023-01-31T06:27:00Z</dcterms:created>
  <dcterms:modified xsi:type="dcterms:W3CDTF">2023-01-31T06:27:00Z</dcterms:modified>
</cp:coreProperties>
</file>